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58B9" w14:textId="77777777" w:rsidR="00E41D23" w:rsidRPr="00E41D23" w:rsidRDefault="00E41D23" w:rsidP="00E41D2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682"/>
        <w:gridCol w:w="3337"/>
        <w:gridCol w:w="1270"/>
        <w:gridCol w:w="3615"/>
        <w:gridCol w:w="985"/>
        <w:gridCol w:w="1948"/>
      </w:tblGrid>
      <w:tr w:rsidR="003E5572" w:rsidRPr="00881AE1" w14:paraId="7AB118BE" w14:textId="77777777" w:rsidTr="003E5572">
        <w:tc>
          <w:tcPr>
            <w:tcW w:w="1696" w:type="dxa"/>
            <w:shd w:val="clear" w:color="auto" w:fill="D9D9D9" w:themeFill="background1" w:themeFillShade="D9"/>
          </w:tcPr>
          <w:p w14:paraId="40EAF4E8" w14:textId="77777777" w:rsidR="003E5572" w:rsidRPr="00881AE1" w:rsidRDefault="003E5572" w:rsidP="006824A9">
            <w:pPr>
              <w:pStyle w:val="Header"/>
              <w:tabs>
                <w:tab w:val="clear" w:pos="4513"/>
                <w:tab w:val="clear" w:pos="9026"/>
              </w:tabs>
              <w:rPr>
                <w:sz w:val="20"/>
                <w:szCs w:val="20"/>
              </w:rPr>
            </w:pPr>
            <w:r w:rsidRPr="00881AE1">
              <w:rPr>
                <w:b/>
                <w:sz w:val="20"/>
                <w:szCs w:val="20"/>
              </w:rPr>
              <w:t>Operator Name:</w:t>
            </w:r>
          </w:p>
        </w:tc>
        <w:tc>
          <w:tcPr>
            <w:tcW w:w="3402" w:type="dxa"/>
          </w:tcPr>
          <w:p w14:paraId="10C23948" w14:textId="77777777" w:rsidR="003E5572" w:rsidRPr="00881AE1" w:rsidRDefault="003E5572" w:rsidP="006824A9">
            <w:pPr>
              <w:pStyle w:val="Header"/>
              <w:tabs>
                <w:tab w:val="clear" w:pos="4513"/>
                <w:tab w:val="clear" w:pos="902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61C4033" w14:textId="77777777" w:rsidR="003E5572" w:rsidRPr="00881AE1" w:rsidRDefault="003E5572" w:rsidP="006824A9">
            <w:pPr>
              <w:pStyle w:val="Header"/>
              <w:tabs>
                <w:tab w:val="clear" w:pos="4513"/>
                <w:tab w:val="clear" w:pos="9026"/>
              </w:tabs>
              <w:rPr>
                <w:sz w:val="20"/>
                <w:szCs w:val="20"/>
              </w:rPr>
            </w:pPr>
            <w:r w:rsidRPr="00881AE1">
              <w:rPr>
                <w:b/>
                <w:sz w:val="20"/>
                <w:szCs w:val="20"/>
              </w:rPr>
              <w:t>Assessed By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14:paraId="04D78B1F" w14:textId="77777777" w:rsidR="003E5572" w:rsidRPr="00881AE1" w:rsidRDefault="003E5572" w:rsidP="006824A9">
            <w:pPr>
              <w:pStyle w:val="Header"/>
              <w:tabs>
                <w:tab w:val="clear" w:pos="4513"/>
                <w:tab w:val="clear" w:pos="902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00C647" w14:textId="77777777" w:rsidR="003E5572" w:rsidRPr="00881AE1" w:rsidRDefault="003E5572" w:rsidP="006824A9">
            <w:pPr>
              <w:pStyle w:val="Header"/>
              <w:tabs>
                <w:tab w:val="clear" w:pos="4513"/>
                <w:tab w:val="clear" w:pos="9026"/>
              </w:tabs>
              <w:rPr>
                <w:b/>
                <w:sz w:val="20"/>
                <w:szCs w:val="20"/>
              </w:rPr>
            </w:pPr>
            <w:r w:rsidRPr="00881AE1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24C37D78" w14:textId="77777777" w:rsidR="003E5572" w:rsidRPr="00881AE1" w:rsidRDefault="003E5572" w:rsidP="006824A9">
            <w:pPr>
              <w:pStyle w:val="Header"/>
              <w:tabs>
                <w:tab w:val="clear" w:pos="4513"/>
                <w:tab w:val="clear" w:pos="9026"/>
              </w:tabs>
              <w:rPr>
                <w:b/>
                <w:sz w:val="20"/>
                <w:szCs w:val="20"/>
              </w:rPr>
            </w:pPr>
          </w:p>
        </w:tc>
      </w:tr>
    </w:tbl>
    <w:p w14:paraId="538A58BE" w14:textId="77777777" w:rsidR="00E41D23" w:rsidRDefault="00E41D23" w:rsidP="00E41D23">
      <w:pPr>
        <w:spacing w:after="0" w:line="240" w:lineRule="auto"/>
        <w:rPr>
          <w:sz w:val="20"/>
          <w:szCs w:val="20"/>
        </w:rPr>
      </w:pPr>
    </w:p>
    <w:p w14:paraId="538A58BF" w14:textId="77777777" w:rsidR="00B52609" w:rsidRDefault="00B52609" w:rsidP="00E41D23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3052"/>
        <w:gridCol w:w="2666"/>
        <w:gridCol w:w="2746"/>
        <w:gridCol w:w="14"/>
        <w:gridCol w:w="2801"/>
        <w:gridCol w:w="1001"/>
      </w:tblGrid>
      <w:tr w:rsidR="004823E5" w:rsidRPr="003F38C2" w14:paraId="538A58C5" w14:textId="77777777" w:rsidTr="004D25BD">
        <w:trPr>
          <w:trHeight w:val="270"/>
          <w:tblHeader/>
        </w:trPr>
        <w:tc>
          <w:tcPr>
            <w:tcW w:w="670" w:type="dxa"/>
            <w:vMerge w:val="restart"/>
            <w:shd w:val="clear" w:color="auto" w:fill="D9D9D9"/>
            <w:vAlign w:val="center"/>
          </w:tcPr>
          <w:p w14:paraId="538A58C0" w14:textId="77777777" w:rsidR="00E41D23" w:rsidRPr="003F38C2" w:rsidRDefault="008B1CC0" w:rsidP="00EC12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Item No.</w:t>
            </w:r>
          </w:p>
        </w:tc>
        <w:tc>
          <w:tcPr>
            <w:tcW w:w="3052" w:type="dxa"/>
            <w:vMerge w:val="restart"/>
            <w:shd w:val="clear" w:color="auto" w:fill="D9D9D9"/>
          </w:tcPr>
          <w:p w14:paraId="538A58C1" w14:textId="77777777" w:rsidR="00E41D23" w:rsidRPr="003F38C2" w:rsidRDefault="00241508" w:rsidP="003F38C2">
            <w:pPr>
              <w:spacing w:after="0" w:line="240" w:lineRule="auto"/>
              <w:jc w:val="center"/>
              <w:rPr>
                <w:b/>
              </w:rPr>
            </w:pPr>
            <w:r w:rsidRPr="003F38C2">
              <w:rPr>
                <w:b/>
              </w:rPr>
              <w:t>Operator</w:t>
            </w:r>
            <w:r w:rsidR="00E41D23" w:rsidRPr="003F38C2">
              <w:rPr>
                <w:b/>
              </w:rPr>
              <w:t xml:space="preserve"> Risk</w:t>
            </w:r>
          </w:p>
          <w:p w14:paraId="538A58C2" w14:textId="77777777" w:rsidR="00E41D23" w:rsidRPr="003F38C2" w:rsidRDefault="00E41D23" w:rsidP="003F38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</w:rPr>
              <w:t>Parameter</w:t>
            </w:r>
          </w:p>
        </w:tc>
        <w:tc>
          <w:tcPr>
            <w:tcW w:w="8227" w:type="dxa"/>
            <w:gridSpan w:val="4"/>
            <w:shd w:val="clear" w:color="auto" w:fill="D9D9D9"/>
          </w:tcPr>
          <w:p w14:paraId="538A58C3" w14:textId="77777777" w:rsidR="00E41D23" w:rsidRPr="003F38C2" w:rsidRDefault="00E41D23" w:rsidP="003F38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RISK LEVEL / PROFILE</w:t>
            </w:r>
          </w:p>
        </w:tc>
        <w:tc>
          <w:tcPr>
            <w:tcW w:w="1001" w:type="dxa"/>
            <w:vMerge w:val="restart"/>
            <w:shd w:val="clear" w:color="auto" w:fill="D9D9D9"/>
          </w:tcPr>
          <w:p w14:paraId="538A58C4" w14:textId="77777777" w:rsidR="00E41D23" w:rsidRPr="003F38C2" w:rsidRDefault="00E41D23" w:rsidP="003F38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RESULT (Level #)</w:t>
            </w:r>
          </w:p>
        </w:tc>
      </w:tr>
      <w:tr w:rsidR="00B52609" w:rsidRPr="003F38C2" w14:paraId="538A58CC" w14:textId="77777777" w:rsidTr="004D25BD">
        <w:trPr>
          <w:trHeight w:val="270"/>
          <w:tblHeader/>
        </w:trPr>
        <w:tc>
          <w:tcPr>
            <w:tcW w:w="670" w:type="dxa"/>
            <w:vMerge/>
            <w:shd w:val="clear" w:color="auto" w:fill="D9D9D9"/>
            <w:vAlign w:val="center"/>
          </w:tcPr>
          <w:p w14:paraId="538A58C6" w14:textId="77777777" w:rsidR="00E41D23" w:rsidRPr="003F38C2" w:rsidRDefault="00E41D23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2" w:type="dxa"/>
            <w:vMerge/>
            <w:shd w:val="clear" w:color="auto" w:fill="D9D9D9"/>
          </w:tcPr>
          <w:p w14:paraId="538A58C7" w14:textId="77777777" w:rsidR="00E41D23" w:rsidRPr="003F38C2" w:rsidRDefault="00E41D23" w:rsidP="003F38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66" w:type="dxa"/>
            <w:shd w:val="clear" w:color="auto" w:fill="D9D9D9"/>
          </w:tcPr>
          <w:p w14:paraId="538A58C8" w14:textId="77777777" w:rsidR="00E41D23" w:rsidRPr="003F38C2" w:rsidRDefault="00E41D23" w:rsidP="003F38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Level 3 (Least Desirable)</w:t>
            </w:r>
          </w:p>
        </w:tc>
        <w:tc>
          <w:tcPr>
            <w:tcW w:w="2760" w:type="dxa"/>
            <w:gridSpan w:val="2"/>
            <w:shd w:val="clear" w:color="auto" w:fill="D9D9D9"/>
          </w:tcPr>
          <w:p w14:paraId="538A58C9" w14:textId="77777777" w:rsidR="00E41D23" w:rsidRPr="003F38C2" w:rsidRDefault="00E41D23" w:rsidP="003F38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Level 2 (Average)</w:t>
            </w:r>
          </w:p>
        </w:tc>
        <w:tc>
          <w:tcPr>
            <w:tcW w:w="2801" w:type="dxa"/>
            <w:shd w:val="clear" w:color="auto" w:fill="D9D9D9"/>
          </w:tcPr>
          <w:p w14:paraId="538A58CA" w14:textId="77777777" w:rsidR="00E41D23" w:rsidRPr="003F38C2" w:rsidRDefault="00E41D23" w:rsidP="003F38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Level 1 (Most Desirable)</w:t>
            </w:r>
          </w:p>
        </w:tc>
        <w:tc>
          <w:tcPr>
            <w:tcW w:w="1001" w:type="dxa"/>
            <w:vMerge/>
            <w:shd w:val="clear" w:color="auto" w:fill="D9D9D9"/>
          </w:tcPr>
          <w:p w14:paraId="538A58CB" w14:textId="77777777" w:rsidR="00E41D23" w:rsidRPr="003F38C2" w:rsidRDefault="00E41D23" w:rsidP="003F38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2609" w:rsidRPr="003F38C2" w14:paraId="538A58D3" w14:textId="77777777" w:rsidTr="004D25BD">
        <w:tc>
          <w:tcPr>
            <w:tcW w:w="670" w:type="dxa"/>
            <w:shd w:val="clear" w:color="auto" w:fill="auto"/>
            <w:vAlign w:val="center"/>
          </w:tcPr>
          <w:p w14:paraId="538A58CD" w14:textId="77777777" w:rsidR="00E41D23" w:rsidRPr="003F38C2" w:rsidRDefault="00EC127F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52" w:type="dxa"/>
            <w:shd w:val="clear" w:color="auto" w:fill="auto"/>
          </w:tcPr>
          <w:p w14:paraId="538A58CE" w14:textId="77777777" w:rsidR="00E41D23" w:rsidRPr="003F38C2" w:rsidRDefault="00E41D23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Accountable Manager – ownership of safety/quality functions.</w:t>
            </w:r>
          </w:p>
        </w:tc>
        <w:tc>
          <w:tcPr>
            <w:tcW w:w="2666" w:type="dxa"/>
            <w:shd w:val="clear" w:color="auto" w:fill="auto"/>
          </w:tcPr>
          <w:p w14:paraId="538A58CF" w14:textId="77777777" w:rsidR="00E41D23" w:rsidRPr="003F38C2" w:rsidRDefault="00E41D23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Safety/quality functions non</w:t>
            </w:r>
            <w:r w:rsidR="00B855EC" w:rsidRPr="003F38C2">
              <w:rPr>
                <w:sz w:val="20"/>
                <w:szCs w:val="20"/>
              </w:rPr>
              <w:t>-</w:t>
            </w:r>
            <w:r w:rsidRPr="003F38C2">
              <w:rPr>
                <w:sz w:val="20"/>
                <w:szCs w:val="20"/>
              </w:rPr>
              <w:t>existent in Accountable Manager TOR.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8D0" w14:textId="77777777" w:rsidR="00E41D23" w:rsidRPr="003F38C2" w:rsidRDefault="00E41D23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Accountable Manager TOR has negligible or indistinct mention of safety/quality functions</w:t>
            </w:r>
          </w:p>
        </w:tc>
        <w:tc>
          <w:tcPr>
            <w:tcW w:w="2801" w:type="dxa"/>
            <w:shd w:val="clear" w:color="auto" w:fill="auto"/>
          </w:tcPr>
          <w:p w14:paraId="538A58D1" w14:textId="77777777" w:rsidR="00E41D23" w:rsidRPr="003F38C2" w:rsidRDefault="00E41D23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Final accountability for safety and quality matters clearly addressed in Accountable Manager TOR.</w:t>
            </w:r>
          </w:p>
        </w:tc>
        <w:tc>
          <w:tcPr>
            <w:tcW w:w="1001" w:type="dxa"/>
            <w:shd w:val="clear" w:color="auto" w:fill="auto"/>
          </w:tcPr>
          <w:p w14:paraId="538A58D2" w14:textId="77777777" w:rsidR="00E41D23" w:rsidRPr="003F38C2" w:rsidRDefault="00E41D23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2609" w:rsidRPr="003F38C2" w14:paraId="538A58E7" w14:textId="77777777" w:rsidTr="004D25BD">
        <w:tc>
          <w:tcPr>
            <w:tcW w:w="670" w:type="dxa"/>
            <w:shd w:val="clear" w:color="auto" w:fill="auto"/>
            <w:vAlign w:val="center"/>
          </w:tcPr>
          <w:p w14:paraId="538A58DC" w14:textId="195E81F5" w:rsidR="00E41D23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52" w:type="dxa"/>
            <w:shd w:val="clear" w:color="auto" w:fill="auto"/>
          </w:tcPr>
          <w:p w14:paraId="538A58DD" w14:textId="77777777" w:rsidR="00331B5D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8DE" w14:textId="77777777" w:rsidR="00331B5D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8DF" w14:textId="77777777" w:rsidR="00E41D23" w:rsidRPr="003F38C2" w:rsidRDefault="00E41D23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Hazard Identification &amp; Risk Assessment (HIRA) Program</w:t>
            </w:r>
          </w:p>
        </w:tc>
        <w:tc>
          <w:tcPr>
            <w:tcW w:w="2666" w:type="dxa"/>
            <w:shd w:val="clear" w:color="auto" w:fill="auto"/>
          </w:tcPr>
          <w:p w14:paraId="538A58E0" w14:textId="77777777" w:rsidR="00331B5D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8E1" w14:textId="77777777" w:rsidR="00331B5D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8E2" w14:textId="77777777" w:rsidR="00E41D23" w:rsidRPr="003F38C2" w:rsidRDefault="00331B5D" w:rsidP="004E21D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No HIRA in program in place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8E3" w14:textId="77777777" w:rsidR="00331B5D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8E4" w14:textId="77777777" w:rsidR="00E41D23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Have HIRA program in place. Compilation or review of </w:t>
            </w:r>
            <w:r w:rsidR="00241508" w:rsidRPr="003F38C2">
              <w:rPr>
                <w:sz w:val="20"/>
                <w:szCs w:val="20"/>
              </w:rPr>
              <w:t>1 to 3 risk assessment projects</w:t>
            </w:r>
            <w:r w:rsidRPr="003F38C2">
              <w:rPr>
                <w:sz w:val="20"/>
                <w:szCs w:val="20"/>
              </w:rPr>
              <w:t xml:space="preserve"> within the last 12 months</w:t>
            </w:r>
          </w:p>
        </w:tc>
        <w:tc>
          <w:tcPr>
            <w:tcW w:w="2801" w:type="dxa"/>
            <w:shd w:val="clear" w:color="auto" w:fill="auto"/>
          </w:tcPr>
          <w:p w14:paraId="538A58E5" w14:textId="77777777" w:rsidR="00E41D23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HIRA program in place for major operational areas. Completion or review of &gt; 3 risk assessment projects for all operational areas within the last 12 months</w:t>
            </w:r>
          </w:p>
        </w:tc>
        <w:tc>
          <w:tcPr>
            <w:tcW w:w="1001" w:type="dxa"/>
            <w:shd w:val="clear" w:color="auto" w:fill="auto"/>
          </w:tcPr>
          <w:p w14:paraId="538A58E6" w14:textId="77777777" w:rsidR="00E41D23" w:rsidRPr="003F38C2" w:rsidRDefault="00E41D23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2609" w:rsidRPr="003F38C2" w14:paraId="538A58EF" w14:textId="77777777" w:rsidTr="004D25BD">
        <w:tc>
          <w:tcPr>
            <w:tcW w:w="670" w:type="dxa"/>
            <w:shd w:val="clear" w:color="auto" w:fill="auto"/>
            <w:vAlign w:val="center"/>
          </w:tcPr>
          <w:p w14:paraId="538A58E8" w14:textId="44DF8195" w:rsidR="00331B5D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52" w:type="dxa"/>
            <w:shd w:val="clear" w:color="auto" w:fill="auto"/>
          </w:tcPr>
          <w:p w14:paraId="538A58E9" w14:textId="77777777" w:rsidR="00331B5D" w:rsidRPr="003F38C2" w:rsidRDefault="007B35E3" w:rsidP="004E2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with flight and duty time regulations</w:t>
            </w:r>
          </w:p>
        </w:tc>
        <w:tc>
          <w:tcPr>
            <w:tcW w:w="2666" w:type="dxa"/>
            <w:shd w:val="clear" w:color="auto" w:fill="auto"/>
          </w:tcPr>
          <w:p w14:paraId="538A58EA" w14:textId="77777777" w:rsidR="00331B5D" w:rsidRPr="003F38C2" w:rsidRDefault="007B35E3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&gt;5 discrepancies / findings in past 12 months</w:t>
            </w:r>
            <w:r w:rsidRPr="003F38C2" w:rsidDel="007B3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8EB" w14:textId="77777777" w:rsidR="008F6805" w:rsidRPr="003F38C2" w:rsidRDefault="007B35E3" w:rsidP="003F3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5 discrepancies / findings in past 12 months</w:t>
            </w:r>
          </w:p>
        </w:tc>
        <w:tc>
          <w:tcPr>
            <w:tcW w:w="2801" w:type="dxa"/>
            <w:shd w:val="clear" w:color="auto" w:fill="auto"/>
          </w:tcPr>
          <w:p w14:paraId="538A58EC" w14:textId="77777777" w:rsidR="00331B5D" w:rsidRPr="003F38C2" w:rsidRDefault="007B35E3" w:rsidP="003F38C2">
            <w:pPr>
              <w:tabs>
                <w:tab w:val="left" w:pos="1065"/>
                <w:tab w:val="center" w:pos="13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 discrepancies / findings in past 12 months</w:t>
            </w:r>
          </w:p>
          <w:p w14:paraId="538A58ED" w14:textId="77777777" w:rsidR="008F6805" w:rsidRPr="003F38C2" w:rsidRDefault="008F6805" w:rsidP="003F38C2">
            <w:pPr>
              <w:tabs>
                <w:tab w:val="left" w:pos="1065"/>
                <w:tab w:val="center" w:pos="132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14:paraId="538A58EE" w14:textId="77777777" w:rsidR="00331B5D" w:rsidRPr="003F38C2" w:rsidRDefault="00331B5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2609" w:rsidRPr="003F38C2" w14:paraId="538A58F9" w14:textId="77777777" w:rsidTr="004D25BD">
        <w:tc>
          <w:tcPr>
            <w:tcW w:w="670" w:type="dxa"/>
            <w:shd w:val="clear" w:color="auto" w:fill="auto"/>
            <w:vAlign w:val="center"/>
          </w:tcPr>
          <w:p w14:paraId="538A58F0" w14:textId="060CEA80" w:rsidR="00331B5D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52" w:type="dxa"/>
            <w:shd w:val="clear" w:color="auto" w:fill="auto"/>
          </w:tcPr>
          <w:p w14:paraId="538A58F1" w14:textId="77777777" w:rsidR="00331B5D" w:rsidRPr="003F38C2" w:rsidRDefault="00331B5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Ratio of internal Safety + Quality Control</w:t>
            </w:r>
            <w:r w:rsidR="002355A5" w:rsidRPr="003F38C2">
              <w:rPr>
                <w:sz w:val="20"/>
                <w:szCs w:val="20"/>
              </w:rPr>
              <w:t xml:space="preserve"> staff to all Operational staff (includes active part-time persons)</w:t>
            </w:r>
          </w:p>
        </w:tc>
        <w:tc>
          <w:tcPr>
            <w:tcW w:w="2666" w:type="dxa"/>
            <w:shd w:val="clear" w:color="auto" w:fill="auto"/>
          </w:tcPr>
          <w:p w14:paraId="538A58F2" w14:textId="77777777" w:rsidR="00331B5D" w:rsidRPr="003F38C2" w:rsidRDefault="00331B5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8F3" w14:textId="04DC36DD" w:rsidR="00331B5D" w:rsidRPr="003F38C2" w:rsidRDefault="002355A5" w:rsidP="003F38C2">
            <w:pPr>
              <w:tabs>
                <w:tab w:val="center" w:pos="1409"/>
                <w:tab w:val="left" w:pos="1965"/>
              </w:tabs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ab/>
              <w:t>1: &gt; 50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8F4" w14:textId="77777777" w:rsidR="00331B5D" w:rsidRPr="003F38C2" w:rsidRDefault="00331B5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8F5" w14:textId="77777777" w:rsidR="00331B5D" w:rsidRPr="003F38C2" w:rsidRDefault="00331B5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1:</w:t>
            </w:r>
            <w:r w:rsidR="002355A5" w:rsidRPr="003F38C2">
              <w:rPr>
                <w:sz w:val="20"/>
                <w:szCs w:val="20"/>
              </w:rPr>
              <w:t>25</w:t>
            </w:r>
            <w:r w:rsidRPr="003F38C2">
              <w:rPr>
                <w:sz w:val="20"/>
                <w:szCs w:val="20"/>
              </w:rPr>
              <w:t xml:space="preserve"> to </w:t>
            </w:r>
            <w:r w:rsidR="002355A5" w:rsidRPr="003F38C2">
              <w:rPr>
                <w:sz w:val="20"/>
                <w:szCs w:val="20"/>
              </w:rPr>
              <w:t>50</w:t>
            </w:r>
          </w:p>
        </w:tc>
        <w:tc>
          <w:tcPr>
            <w:tcW w:w="2801" w:type="dxa"/>
            <w:shd w:val="clear" w:color="auto" w:fill="auto"/>
          </w:tcPr>
          <w:p w14:paraId="538A58F6" w14:textId="77777777" w:rsidR="00331B5D" w:rsidRPr="003F38C2" w:rsidRDefault="00331B5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8F7" w14:textId="57D0169C" w:rsidR="00331B5D" w:rsidRPr="003F38C2" w:rsidRDefault="002355A5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1: &lt; 25</w:t>
            </w:r>
          </w:p>
        </w:tc>
        <w:tc>
          <w:tcPr>
            <w:tcW w:w="1001" w:type="dxa"/>
            <w:shd w:val="clear" w:color="auto" w:fill="auto"/>
          </w:tcPr>
          <w:p w14:paraId="538A58F8" w14:textId="77777777" w:rsidR="00331B5D" w:rsidRPr="003F38C2" w:rsidRDefault="00331B5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16EC" w:rsidRPr="003F38C2" w14:paraId="538A590C" w14:textId="77777777" w:rsidTr="004D25BD">
        <w:tc>
          <w:tcPr>
            <w:tcW w:w="670" w:type="dxa"/>
            <w:shd w:val="clear" w:color="auto" w:fill="auto"/>
            <w:vAlign w:val="center"/>
          </w:tcPr>
          <w:p w14:paraId="538A5905" w14:textId="0FF8E0A9" w:rsidR="00FA16EC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52" w:type="dxa"/>
            <w:shd w:val="clear" w:color="auto" w:fill="auto"/>
          </w:tcPr>
          <w:p w14:paraId="538A5906" w14:textId="77777777" w:rsidR="00FA16EC" w:rsidRDefault="00FA16EC" w:rsidP="00AA4EC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Company years of operation</w:t>
            </w:r>
          </w:p>
          <w:p w14:paraId="538A5907" w14:textId="77777777" w:rsidR="00B52609" w:rsidRPr="003F38C2" w:rsidRDefault="00B52609" w:rsidP="00AA4E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</w:tcPr>
          <w:p w14:paraId="538A5908" w14:textId="4B822CBB" w:rsidR="00FA16EC" w:rsidRPr="003F38C2" w:rsidRDefault="00A76AAF" w:rsidP="00AA4EC5">
            <w:pPr>
              <w:pStyle w:val="ListParagraph"/>
              <w:spacing w:after="0" w:line="240" w:lineRule="auto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9877AA">
              <w:rPr>
                <w:sz w:val="20"/>
                <w:szCs w:val="20"/>
              </w:rPr>
              <w:t xml:space="preserve"> </w:t>
            </w:r>
            <w:r w:rsidR="00FA16EC" w:rsidRPr="003F38C2">
              <w:rPr>
                <w:sz w:val="20"/>
                <w:szCs w:val="20"/>
              </w:rPr>
              <w:t>5 years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909" w14:textId="5BFAD866" w:rsidR="00FA16EC" w:rsidRPr="003F38C2" w:rsidRDefault="00FA16EC" w:rsidP="00AA4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5 to  10 years</w:t>
            </w:r>
          </w:p>
        </w:tc>
        <w:tc>
          <w:tcPr>
            <w:tcW w:w="2801" w:type="dxa"/>
            <w:shd w:val="clear" w:color="auto" w:fill="auto"/>
          </w:tcPr>
          <w:p w14:paraId="538A590A" w14:textId="58D67F4E" w:rsidR="00FA16EC" w:rsidRPr="003F38C2" w:rsidRDefault="00A76AAF" w:rsidP="00AA4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FA16EC" w:rsidRPr="003F38C2">
              <w:rPr>
                <w:sz w:val="20"/>
                <w:szCs w:val="20"/>
              </w:rPr>
              <w:t xml:space="preserve"> 10 years</w:t>
            </w:r>
          </w:p>
        </w:tc>
        <w:tc>
          <w:tcPr>
            <w:tcW w:w="1001" w:type="dxa"/>
            <w:shd w:val="clear" w:color="auto" w:fill="auto"/>
          </w:tcPr>
          <w:p w14:paraId="538A590B" w14:textId="77777777" w:rsidR="00FA16EC" w:rsidRPr="003F38C2" w:rsidRDefault="00FA16EC" w:rsidP="00AA4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16" w14:textId="77777777" w:rsidTr="004D25BD">
        <w:tc>
          <w:tcPr>
            <w:tcW w:w="670" w:type="dxa"/>
            <w:shd w:val="clear" w:color="auto" w:fill="auto"/>
            <w:vAlign w:val="center"/>
          </w:tcPr>
          <w:p w14:paraId="538A590D" w14:textId="04682DA9" w:rsidR="00DA6AD5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52" w:type="dxa"/>
            <w:shd w:val="clear" w:color="auto" w:fill="auto"/>
          </w:tcPr>
          <w:p w14:paraId="538A590E" w14:textId="77777777" w:rsidR="00DA6AD5" w:rsidRPr="003F38C2" w:rsidRDefault="00DA6AD5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Combined turnover of Accountable Executive, Safety Manager and Quality Manager over last 36 m</w:t>
            </w:r>
            <w:r w:rsidR="00AE181F">
              <w:rPr>
                <w:sz w:val="20"/>
                <w:szCs w:val="20"/>
              </w:rPr>
              <w:t>o</w:t>
            </w:r>
            <w:r w:rsidRPr="003F38C2">
              <w:rPr>
                <w:sz w:val="20"/>
                <w:szCs w:val="20"/>
              </w:rPr>
              <w:t>ths</w:t>
            </w:r>
          </w:p>
        </w:tc>
        <w:tc>
          <w:tcPr>
            <w:tcW w:w="2666" w:type="dxa"/>
            <w:shd w:val="clear" w:color="auto" w:fill="auto"/>
          </w:tcPr>
          <w:p w14:paraId="538A590F" w14:textId="77777777" w:rsidR="00DA6AD5" w:rsidRPr="003F38C2" w:rsidRDefault="00DA6AD5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10" w14:textId="77777777" w:rsidR="00DA6AD5" w:rsidRPr="003F38C2" w:rsidRDefault="00DA6AD5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3 or more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911" w14:textId="77777777" w:rsidR="00DA6AD5" w:rsidRPr="003F38C2" w:rsidRDefault="00DA6AD5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12" w14:textId="77777777" w:rsidR="00DA6AD5" w:rsidRPr="003F38C2" w:rsidRDefault="00DA6AD5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14:paraId="538A5913" w14:textId="77777777" w:rsidR="00DA6AD5" w:rsidRPr="003F38C2" w:rsidRDefault="00DA6AD5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14" w14:textId="77777777" w:rsidR="00DA6AD5" w:rsidRPr="003F38C2" w:rsidRDefault="00DA6AD5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1 or Nil</w:t>
            </w:r>
          </w:p>
        </w:tc>
        <w:tc>
          <w:tcPr>
            <w:tcW w:w="1001" w:type="dxa"/>
            <w:shd w:val="clear" w:color="auto" w:fill="auto"/>
          </w:tcPr>
          <w:p w14:paraId="538A5915" w14:textId="77777777" w:rsidR="00DA6AD5" w:rsidRPr="003F38C2" w:rsidRDefault="00DA6AD5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1D" w14:textId="77777777" w:rsidTr="004D25BD">
        <w:tc>
          <w:tcPr>
            <w:tcW w:w="670" w:type="dxa"/>
            <w:shd w:val="clear" w:color="auto" w:fill="auto"/>
            <w:vAlign w:val="center"/>
          </w:tcPr>
          <w:p w14:paraId="538A5917" w14:textId="118A414C" w:rsidR="00DA6AD5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52" w:type="dxa"/>
            <w:shd w:val="clear" w:color="auto" w:fill="auto"/>
          </w:tcPr>
          <w:p w14:paraId="538A5918" w14:textId="77777777" w:rsidR="00DA6AD5" w:rsidRPr="003F38C2" w:rsidRDefault="00500A37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Experience &amp; qualification of Accountable Executive as of assessment date)</w:t>
            </w:r>
          </w:p>
        </w:tc>
        <w:tc>
          <w:tcPr>
            <w:tcW w:w="2666" w:type="dxa"/>
            <w:shd w:val="clear" w:color="auto" w:fill="auto"/>
          </w:tcPr>
          <w:p w14:paraId="538A5919" w14:textId="414CB26C" w:rsidR="00DA6AD5" w:rsidRPr="003F38C2" w:rsidRDefault="00500A37" w:rsidP="00CD6FB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Has &lt;</w:t>
            </w:r>
            <w:r w:rsidR="009877AA">
              <w:rPr>
                <w:sz w:val="20"/>
                <w:szCs w:val="20"/>
              </w:rPr>
              <w:t xml:space="preserve"> </w:t>
            </w:r>
            <w:r w:rsidRPr="003F38C2">
              <w:rPr>
                <w:sz w:val="20"/>
                <w:szCs w:val="20"/>
              </w:rPr>
              <w:t xml:space="preserve">3 years aviation experience 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91A" w14:textId="77777777" w:rsidR="00DA6AD5" w:rsidRPr="003F38C2" w:rsidRDefault="00500A37" w:rsidP="00CD6FB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Has 3</w:t>
            </w:r>
            <w:r w:rsidR="00CD6FB5">
              <w:rPr>
                <w:sz w:val="20"/>
                <w:szCs w:val="20"/>
              </w:rPr>
              <w:t xml:space="preserve"> to 10 </w:t>
            </w:r>
            <w:r w:rsidRPr="003F38C2">
              <w:rPr>
                <w:sz w:val="20"/>
                <w:szCs w:val="20"/>
              </w:rPr>
              <w:t xml:space="preserve">years aviation experience </w:t>
            </w:r>
          </w:p>
        </w:tc>
        <w:tc>
          <w:tcPr>
            <w:tcW w:w="2801" w:type="dxa"/>
            <w:shd w:val="clear" w:color="auto" w:fill="auto"/>
          </w:tcPr>
          <w:p w14:paraId="538A591B" w14:textId="77777777" w:rsidR="002A0B98" w:rsidRPr="003F38C2" w:rsidRDefault="00500A37" w:rsidP="00CD6FB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Has &gt;</w:t>
            </w:r>
            <w:r w:rsidR="00CD6FB5">
              <w:rPr>
                <w:sz w:val="20"/>
                <w:szCs w:val="20"/>
              </w:rPr>
              <w:t xml:space="preserve">10 </w:t>
            </w:r>
            <w:r w:rsidRPr="003F38C2">
              <w:rPr>
                <w:sz w:val="20"/>
                <w:szCs w:val="20"/>
              </w:rPr>
              <w:t>years aviation experience</w:t>
            </w:r>
          </w:p>
        </w:tc>
        <w:tc>
          <w:tcPr>
            <w:tcW w:w="1001" w:type="dxa"/>
            <w:shd w:val="clear" w:color="auto" w:fill="auto"/>
          </w:tcPr>
          <w:p w14:paraId="538A591C" w14:textId="77777777" w:rsidR="00DA6AD5" w:rsidRPr="003F38C2" w:rsidRDefault="00DA6AD5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24" w14:textId="77777777" w:rsidTr="004D25BD">
        <w:tc>
          <w:tcPr>
            <w:tcW w:w="670" w:type="dxa"/>
            <w:shd w:val="clear" w:color="auto" w:fill="auto"/>
            <w:vAlign w:val="center"/>
          </w:tcPr>
          <w:p w14:paraId="538A591E" w14:textId="5B4BF29B" w:rsidR="00500A37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052" w:type="dxa"/>
            <w:shd w:val="clear" w:color="auto" w:fill="auto"/>
          </w:tcPr>
          <w:p w14:paraId="538A591F" w14:textId="77777777" w:rsidR="00500A37" w:rsidRPr="003F38C2" w:rsidRDefault="00500A37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Experience &amp; qualification of Safety </w:t>
            </w:r>
            <w:r w:rsidR="00466A77">
              <w:rPr>
                <w:sz w:val="20"/>
                <w:szCs w:val="20"/>
              </w:rPr>
              <w:t>Officer/</w:t>
            </w:r>
            <w:r w:rsidRPr="003F38C2">
              <w:rPr>
                <w:sz w:val="20"/>
                <w:szCs w:val="20"/>
              </w:rPr>
              <w:t>Manager (SM)</w:t>
            </w:r>
          </w:p>
        </w:tc>
        <w:tc>
          <w:tcPr>
            <w:tcW w:w="2666" w:type="dxa"/>
            <w:shd w:val="clear" w:color="auto" w:fill="auto"/>
          </w:tcPr>
          <w:p w14:paraId="538A5920" w14:textId="3665AC41" w:rsidR="00500A37" w:rsidRPr="003F38C2" w:rsidRDefault="00500A37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Has &lt;</w:t>
            </w:r>
            <w:r w:rsidR="009877AA">
              <w:rPr>
                <w:sz w:val="20"/>
                <w:szCs w:val="20"/>
              </w:rPr>
              <w:t xml:space="preserve"> </w:t>
            </w:r>
            <w:r w:rsidRPr="003F38C2">
              <w:rPr>
                <w:sz w:val="20"/>
                <w:szCs w:val="20"/>
              </w:rPr>
              <w:t>5 yea</w:t>
            </w:r>
            <w:r w:rsidR="007A295C">
              <w:rPr>
                <w:sz w:val="20"/>
                <w:szCs w:val="20"/>
              </w:rPr>
              <w:t>rs civil aviation safety management</w:t>
            </w:r>
            <w:r w:rsidRPr="003F38C2">
              <w:rPr>
                <w:sz w:val="20"/>
                <w:szCs w:val="20"/>
              </w:rPr>
              <w:t xml:space="preserve"> experience OR no aviation technical qualification</w:t>
            </w:r>
            <w:r w:rsidR="003C349C">
              <w:rPr>
                <w:sz w:val="20"/>
                <w:szCs w:val="20"/>
              </w:rPr>
              <w:t xml:space="preserve"> OR no Safety </w:t>
            </w:r>
            <w:r w:rsidR="00466A77">
              <w:rPr>
                <w:sz w:val="20"/>
                <w:szCs w:val="20"/>
              </w:rPr>
              <w:t>Officer/</w:t>
            </w:r>
            <w:r w:rsidR="003C349C">
              <w:rPr>
                <w:sz w:val="20"/>
                <w:szCs w:val="20"/>
              </w:rPr>
              <w:t>Manager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921" w14:textId="1232DE01" w:rsidR="00500A37" w:rsidRPr="003F38C2" w:rsidRDefault="007A295C" w:rsidP="007A29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</w:t>
            </w:r>
            <w:r w:rsidRPr="003F38C2">
              <w:rPr>
                <w:sz w:val="20"/>
                <w:szCs w:val="20"/>
              </w:rPr>
              <w:t xml:space="preserve">civil aviation technical qualifications </w:t>
            </w:r>
            <w:r>
              <w:rPr>
                <w:sz w:val="20"/>
                <w:szCs w:val="20"/>
              </w:rPr>
              <w:t xml:space="preserve"> AND</w:t>
            </w:r>
            <w:r w:rsidR="00500A37" w:rsidRPr="003F38C2">
              <w:rPr>
                <w:sz w:val="20"/>
                <w:szCs w:val="20"/>
              </w:rPr>
              <w:t xml:space="preserve"> </w:t>
            </w:r>
            <w:r w:rsidR="009877AA">
              <w:rPr>
                <w:sz w:val="20"/>
                <w:szCs w:val="20"/>
              </w:rPr>
              <w:t>5 to 15</w:t>
            </w:r>
            <w:r w:rsidR="00500A37" w:rsidRPr="003F38C2">
              <w:rPr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 xml:space="preserve">s civil aviation safety management </w:t>
            </w:r>
            <w:r w:rsidR="00500A37" w:rsidRPr="003F38C2">
              <w:rPr>
                <w:sz w:val="20"/>
                <w:szCs w:val="20"/>
              </w:rPr>
              <w:t xml:space="preserve">experience </w:t>
            </w:r>
          </w:p>
        </w:tc>
        <w:tc>
          <w:tcPr>
            <w:tcW w:w="2801" w:type="dxa"/>
            <w:shd w:val="clear" w:color="auto" w:fill="auto"/>
          </w:tcPr>
          <w:p w14:paraId="538A5922" w14:textId="77777777" w:rsidR="002A0B98" w:rsidRPr="003F38C2" w:rsidRDefault="007A295C" w:rsidP="003F3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</w:t>
            </w:r>
            <w:r w:rsidRPr="003F38C2">
              <w:rPr>
                <w:sz w:val="20"/>
                <w:szCs w:val="20"/>
              </w:rPr>
              <w:t xml:space="preserve">civil aviation technical qualifications </w:t>
            </w:r>
            <w:r>
              <w:rPr>
                <w:sz w:val="20"/>
                <w:szCs w:val="20"/>
              </w:rPr>
              <w:t xml:space="preserve"> AND</w:t>
            </w:r>
            <w:r w:rsidRPr="003F38C2">
              <w:rPr>
                <w:sz w:val="20"/>
                <w:szCs w:val="20"/>
              </w:rPr>
              <w:t xml:space="preserve"> &gt;</w:t>
            </w:r>
            <w:r>
              <w:rPr>
                <w:sz w:val="20"/>
                <w:szCs w:val="20"/>
              </w:rPr>
              <w:t xml:space="preserve"> 1</w:t>
            </w:r>
            <w:r w:rsidRPr="003F38C2">
              <w:rPr>
                <w:sz w:val="20"/>
                <w:szCs w:val="20"/>
              </w:rPr>
              <w:t>5 year</w:t>
            </w:r>
            <w:r>
              <w:rPr>
                <w:sz w:val="20"/>
                <w:szCs w:val="20"/>
              </w:rPr>
              <w:t xml:space="preserve">s civil aviation safety management </w:t>
            </w:r>
            <w:r w:rsidRPr="003F38C2">
              <w:rPr>
                <w:sz w:val="20"/>
                <w:szCs w:val="20"/>
              </w:rPr>
              <w:t xml:space="preserve">experience </w:t>
            </w:r>
          </w:p>
        </w:tc>
        <w:tc>
          <w:tcPr>
            <w:tcW w:w="1001" w:type="dxa"/>
            <w:shd w:val="clear" w:color="auto" w:fill="auto"/>
          </w:tcPr>
          <w:p w14:paraId="538A5923" w14:textId="77777777" w:rsidR="00500A37" w:rsidRPr="003F38C2" w:rsidRDefault="00500A37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2B" w14:textId="77777777" w:rsidTr="004D25BD">
        <w:tc>
          <w:tcPr>
            <w:tcW w:w="670" w:type="dxa"/>
            <w:shd w:val="clear" w:color="auto" w:fill="auto"/>
            <w:vAlign w:val="center"/>
          </w:tcPr>
          <w:p w14:paraId="538A5925" w14:textId="20CCC557" w:rsidR="00500A37" w:rsidRPr="003F38C2" w:rsidRDefault="007F52AE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52" w:type="dxa"/>
            <w:shd w:val="clear" w:color="auto" w:fill="auto"/>
          </w:tcPr>
          <w:p w14:paraId="538A5926" w14:textId="77777777" w:rsidR="00500A37" w:rsidRPr="003F38C2" w:rsidRDefault="00500A37" w:rsidP="007F0DA7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Experience &amp; qualification of Quality Manager </w:t>
            </w:r>
          </w:p>
        </w:tc>
        <w:tc>
          <w:tcPr>
            <w:tcW w:w="2666" w:type="dxa"/>
            <w:shd w:val="clear" w:color="auto" w:fill="auto"/>
          </w:tcPr>
          <w:p w14:paraId="538A5927" w14:textId="77777777" w:rsidR="00500A37" w:rsidRPr="003F38C2" w:rsidRDefault="00500A37" w:rsidP="007F0DA7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Has &lt;5 years civil aviation </w:t>
            </w:r>
            <w:r w:rsidR="007F0DA7">
              <w:rPr>
                <w:sz w:val="20"/>
                <w:szCs w:val="20"/>
              </w:rPr>
              <w:t>Quality management</w:t>
            </w:r>
            <w:r w:rsidRPr="003F38C2">
              <w:rPr>
                <w:sz w:val="20"/>
                <w:szCs w:val="20"/>
              </w:rPr>
              <w:t xml:space="preserve"> experience OR no civil aviation technical qualifications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538A5928" w14:textId="782B9085" w:rsidR="00500A37" w:rsidRPr="003F38C2" w:rsidRDefault="007A295C" w:rsidP="007A29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</w:t>
            </w:r>
            <w:r w:rsidRPr="003F38C2">
              <w:rPr>
                <w:sz w:val="20"/>
                <w:szCs w:val="20"/>
              </w:rPr>
              <w:t>civil aviation technical qualifications</w:t>
            </w:r>
            <w:r>
              <w:rPr>
                <w:sz w:val="20"/>
                <w:szCs w:val="20"/>
              </w:rPr>
              <w:t xml:space="preserve"> AND</w:t>
            </w:r>
            <w:r w:rsidRPr="003F38C2">
              <w:rPr>
                <w:sz w:val="20"/>
                <w:szCs w:val="20"/>
              </w:rPr>
              <w:t xml:space="preserve"> </w:t>
            </w:r>
            <w:r w:rsidR="009877AA">
              <w:rPr>
                <w:sz w:val="20"/>
                <w:szCs w:val="20"/>
              </w:rPr>
              <w:t>5 to 15</w:t>
            </w:r>
            <w:r w:rsidRPr="003F38C2">
              <w:rPr>
                <w:sz w:val="20"/>
                <w:szCs w:val="20"/>
              </w:rPr>
              <w:t xml:space="preserve"> year</w:t>
            </w:r>
            <w:r>
              <w:rPr>
                <w:sz w:val="20"/>
                <w:szCs w:val="20"/>
              </w:rPr>
              <w:t xml:space="preserve">s civil aviation quality management </w:t>
            </w:r>
            <w:r w:rsidRPr="003F38C2">
              <w:rPr>
                <w:sz w:val="20"/>
                <w:szCs w:val="20"/>
              </w:rPr>
              <w:t>experience</w:t>
            </w:r>
          </w:p>
        </w:tc>
        <w:tc>
          <w:tcPr>
            <w:tcW w:w="2801" w:type="dxa"/>
            <w:shd w:val="clear" w:color="auto" w:fill="auto"/>
          </w:tcPr>
          <w:p w14:paraId="538A5929" w14:textId="77777777" w:rsidR="002A0B98" w:rsidRPr="003F38C2" w:rsidRDefault="007A295C" w:rsidP="007A29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</w:t>
            </w:r>
            <w:r w:rsidRPr="003F38C2">
              <w:rPr>
                <w:sz w:val="20"/>
                <w:szCs w:val="20"/>
              </w:rPr>
              <w:t xml:space="preserve">civil aviation technical qualifications </w:t>
            </w:r>
            <w:r>
              <w:rPr>
                <w:sz w:val="20"/>
                <w:szCs w:val="20"/>
              </w:rPr>
              <w:t xml:space="preserve"> AND</w:t>
            </w:r>
            <w:r w:rsidRPr="003F38C2">
              <w:rPr>
                <w:sz w:val="20"/>
                <w:szCs w:val="20"/>
              </w:rPr>
              <w:t xml:space="preserve"> &gt;</w:t>
            </w:r>
            <w:r>
              <w:rPr>
                <w:sz w:val="20"/>
                <w:szCs w:val="20"/>
              </w:rPr>
              <w:t xml:space="preserve"> 1</w:t>
            </w:r>
            <w:r w:rsidRPr="003F38C2">
              <w:rPr>
                <w:sz w:val="20"/>
                <w:szCs w:val="20"/>
              </w:rPr>
              <w:t>5 year</w:t>
            </w:r>
            <w:r>
              <w:rPr>
                <w:sz w:val="20"/>
                <w:szCs w:val="20"/>
              </w:rPr>
              <w:t xml:space="preserve">s civil aviation quality management </w:t>
            </w:r>
            <w:r w:rsidRPr="003F38C2">
              <w:rPr>
                <w:sz w:val="20"/>
                <w:szCs w:val="20"/>
              </w:rPr>
              <w:t xml:space="preserve">experience </w:t>
            </w:r>
          </w:p>
        </w:tc>
        <w:tc>
          <w:tcPr>
            <w:tcW w:w="1001" w:type="dxa"/>
            <w:shd w:val="clear" w:color="auto" w:fill="auto"/>
          </w:tcPr>
          <w:p w14:paraId="538A592A" w14:textId="77777777" w:rsidR="00500A37" w:rsidRPr="003F38C2" w:rsidRDefault="00500A37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37" w14:textId="77777777" w:rsidTr="004D25BD">
        <w:tc>
          <w:tcPr>
            <w:tcW w:w="670" w:type="dxa"/>
            <w:shd w:val="clear" w:color="auto" w:fill="auto"/>
            <w:vAlign w:val="center"/>
          </w:tcPr>
          <w:p w14:paraId="538A592C" w14:textId="31D9E8D5" w:rsidR="003B5D49" w:rsidRPr="003F38C2" w:rsidRDefault="00EC127F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2AE">
              <w:rPr>
                <w:sz w:val="20"/>
                <w:szCs w:val="20"/>
              </w:rPr>
              <w:t>0</w:t>
            </w:r>
          </w:p>
        </w:tc>
        <w:tc>
          <w:tcPr>
            <w:tcW w:w="3052" w:type="dxa"/>
            <w:shd w:val="clear" w:color="auto" w:fill="auto"/>
          </w:tcPr>
          <w:p w14:paraId="538A592D" w14:textId="77777777" w:rsidR="003C3B1E" w:rsidRPr="003F38C2" w:rsidRDefault="003C3B1E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2E" w14:textId="77777777" w:rsidR="003B5D49" w:rsidRPr="003F38C2" w:rsidRDefault="003C3B1E" w:rsidP="001452F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Multiple portfolio Safety/Quality management staff (QM</w:t>
            </w:r>
            <w:r w:rsidR="001452F2">
              <w:rPr>
                <w:sz w:val="20"/>
                <w:szCs w:val="20"/>
              </w:rPr>
              <w:t xml:space="preserve"> and </w:t>
            </w:r>
            <w:r w:rsidRPr="003F38C2">
              <w:rPr>
                <w:sz w:val="20"/>
                <w:szCs w:val="20"/>
              </w:rPr>
              <w:t>SM</w:t>
            </w:r>
            <w:r w:rsidR="001452F2">
              <w:rPr>
                <w:sz w:val="20"/>
                <w:szCs w:val="20"/>
              </w:rPr>
              <w:t xml:space="preserve"> may be combined</w:t>
            </w:r>
            <w:r w:rsidRPr="003F38C2">
              <w:rPr>
                <w:sz w:val="20"/>
                <w:szCs w:val="20"/>
              </w:rPr>
              <w:t>)</w:t>
            </w:r>
          </w:p>
        </w:tc>
        <w:tc>
          <w:tcPr>
            <w:tcW w:w="2666" w:type="dxa"/>
            <w:shd w:val="clear" w:color="auto" w:fill="auto"/>
          </w:tcPr>
          <w:p w14:paraId="538A592F" w14:textId="77777777" w:rsidR="003C3B1E" w:rsidRPr="003F38C2" w:rsidRDefault="003C3B1E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30" w14:textId="77777777" w:rsidR="000455F5" w:rsidRDefault="003C3B1E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SM or QM holds other simultaneous executive position(s) within or without the </w:t>
            </w:r>
            <w:r w:rsidR="00241508" w:rsidRPr="003F38C2">
              <w:rPr>
                <w:sz w:val="20"/>
                <w:szCs w:val="20"/>
              </w:rPr>
              <w:t>Operator</w:t>
            </w:r>
            <w:r w:rsidRPr="003F38C2">
              <w:rPr>
                <w:sz w:val="20"/>
                <w:szCs w:val="20"/>
              </w:rPr>
              <w:t>.</w:t>
            </w:r>
          </w:p>
          <w:p w14:paraId="538A5931" w14:textId="77777777" w:rsidR="003B5D49" w:rsidRPr="000455F5" w:rsidRDefault="003B5D49" w:rsidP="00045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538A5932" w14:textId="77777777" w:rsidR="003C3B1E" w:rsidRPr="003F38C2" w:rsidRDefault="003C3B1E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33" w14:textId="77777777" w:rsidR="003B5D49" w:rsidRPr="003F38C2" w:rsidRDefault="003C3B1E" w:rsidP="008735E3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SM or QM TOR includes other non</w:t>
            </w:r>
            <w:r w:rsidR="008735E3">
              <w:rPr>
                <w:sz w:val="20"/>
                <w:szCs w:val="20"/>
              </w:rPr>
              <w:t>-</w:t>
            </w:r>
            <w:r w:rsidRPr="003F38C2">
              <w:rPr>
                <w:sz w:val="20"/>
                <w:szCs w:val="20"/>
              </w:rPr>
              <w:t xml:space="preserve">direct safety/quality functions </w:t>
            </w:r>
            <w:proofErr w:type="spellStart"/>
            <w:r w:rsidRPr="003F38C2">
              <w:rPr>
                <w:sz w:val="20"/>
                <w:szCs w:val="20"/>
              </w:rPr>
              <w:t>eg</w:t>
            </w:r>
            <w:proofErr w:type="spellEnd"/>
            <w:r w:rsidRPr="003F38C2">
              <w:rPr>
                <w:sz w:val="20"/>
                <w:szCs w:val="20"/>
              </w:rPr>
              <w:t xml:space="preserve"> IT, Administration, Training, </w:t>
            </w:r>
            <w:proofErr w:type="spellStart"/>
            <w:r w:rsidRPr="003F38C2"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815" w:type="dxa"/>
            <w:gridSpan w:val="2"/>
            <w:shd w:val="clear" w:color="auto" w:fill="auto"/>
          </w:tcPr>
          <w:p w14:paraId="538A5934" w14:textId="77777777" w:rsidR="003C3B1E" w:rsidRPr="003F38C2" w:rsidRDefault="003C3B1E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35" w14:textId="77777777" w:rsidR="003B5D49" w:rsidRPr="003F38C2" w:rsidRDefault="003C3B1E" w:rsidP="008735E3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SM or QM does not hold any other simultaneous executive position(s) within or without the </w:t>
            </w:r>
            <w:r w:rsidR="00241508" w:rsidRPr="003F38C2">
              <w:rPr>
                <w:sz w:val="20"/>
                <w:szCs w:val="20"/>
              </w:rPr>
              <w:t>Operator</w:t>
            </w:r>
            <w:r w:rsidRPr="003F38C2">
              <w:rPr>
                <w:sz w:val="20"/>
                <w:szCs w:val="20"/>
              </w:rPr>
              <w:t>s and their TOR do not include other non</w:t>
            </w:r>
            <w:r w:rsidR="008735E3">
              <w:rPr>
                <w:sz w:val="20"/>
                <w:szCs w:val="20"/>
              </w:rPr>
              <w:t>-</w:t>
            </w:r>
            <w:r w:rsidRPr="003F38C2">
              <w:rPr>
                <w:sz w:val="20"/>
                <w:szCs w:val="20"/>
              </w:rPr>
              <w:t>direct quality safety functions.</w:t>
            </w:r>
          </w:p>
        </w:tc>
        <w:tc>
          <w:tcPr>
            <w:tcW w:w="1001" w:type="dxa"/>
            <w:shd w:val="clear" w:color="auto" w:fill="auto"/>
          </w:tcPr>
          <w:p w14:paraId="538A5936" w14:textId="77777777" w:rsidR="003B5D49" w:rsidRPr="003F38C2" w:rsidRDefault="003B5D49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50" w14:textId="77777777" w:rsidTr="004D25BD">
        <w:tc>
          <w:tcPr>
            <w:tcW w:w="670" w:type="dxa"/>
            <w:shd w:val="clear" w:color="auto" w:fill="auto"/>
            <w:vAlign w:val="center"/>
          </w:tcPr>
          <w:p w14:paraId="538A5944" w14:textId="3A358331" w:rsidR="003B5D49" w:rsidRPr="003F38C2" w:rsidRDefault="00EC127F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2AE">
              <w:rPr>
                <w:sz w:val="20"/>
                <w:szCs w:val="20"/>
              </w:rPr>
              <w:t>1</w:t>
            </w:r>
          </w:p>
        </w:tc>
        <w:tc>
          <w:tcPr>
            <w:tcW w:w="3052" w:type="dxa"/>
            <w:shd w:val="clear" w:color="auto" w:fill="auto"/>
          </w:tcPr>
          <w:p w14:paraId="538A5945" w14:textId="77777777" w:rsidR="003B5D49" w:rsidRPr="003F38C2" w:rsidRDefault="003B5D49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46" w14:textId="2B59D612" w:rsidR="003C3B1E" w:rsidRDefault="001452F2" w:rsidP="003F3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Logging and tracking of </w:t>
            </w:r>
            <w:r w:rsidR="002177F2">
              <w:rPr>
                <w:sz w:val="20"/>
                <w:szCs w:val="20"/>
              </w:rPr>
              <w:t>occurrences</w:t>
            </w:r>
          </w:p>
          <w:p w14:paraId="538A5947" w14:textId="77777777" w:rsidR="007A295C" w:rsidRPr="003F38C2" w:rsidRDefault="007A295C" w:rsidP="003F38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</w:tcPr>
          <w:p w14:paraId="7F57E8E8" w14:textId="77777777" w:rsidR="007F52AE" w:rsidRDefault="007F52AE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49" w14:textId="1BAAB7BF" w:rsidR="003C3B1E" w:rsidRPr="003F38C2" w:rsidRDefault="002843C8" w:rsidP="003F3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Occurrences are logged but </w:t>
            </w:r>
            <w:r w:rsidR="008E3312">
              <w:rPr>
                <w:sz w:val="20"/>
                <w:szCs w:val="20"/>
              </w:rPr>
              <w:t>no system of analysing data or tracking of mitigating actions</w:t>
            </w:r>
          </w:p>
        </w:tc>
        <w:tc>
          <w:tcPr>
            <w:tcW w:w="2746" w:type="dxa"/>
            <w:shd w:val="clear" w:color="auto" w:fill="auto"/>
          </w:tcPr>
          <w:p w14:paraId="0EEFAB00" w14:textId="77777777" w:rsidR="007F52AE" w:rsidRDefault="007F52AE" w:rsidP="00301D94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4B" w14:textId="6A8F1A45" w:rsidR="003C3B1E" w:rsidRPr="003F38C2" w:rsidRDefault="002843C8" w:rsidP="00301D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Occurrences are</w:t>
            </w:r>
            <w:r w:rsidR="00301D94">
              <w:rPr>
                <w:sz w:val="20"/>
                <w:szCs w:val="20"/>
              </w:rPr>
              <w:t xml:space="preserve"> logged but no system of analyzing </w:t>
            </w:r>
            <w:r w:rsidR="008E3312">
              <w:rPr>
                <w:sz w:val="20"/>
                <w:szCs w:val="20"/>
              </w:rPr>
              <w:t>data</w:t>
            </w:r>
            <w:r w:rsidR="00F72FD3">
              <w:rPr>
                <w:sz w:val="20"/>
                <w:szCs w:val="20"/>
              </w:rPr>
              <w:t>, mitigating actions are tracked</w:t>
            </w:r>
          </w:p>
        </w:tc>
        <w:tc>
          <w:tcPr>
            <w:tcW w:w="2815" w:type="dxa"/>
            <w:gridSpan w:val="2"/>
            <w:shd w:val="clear" w:color="auto" w:fill="auto"/>
          </w:tcPr>
          <w:p w14:paraId="140D693A" w14:textId="77777777" w:rsidR="007F52AE" w:rsidRDefault="007F52AE" w:rsidP="00301D94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4E" w14:textId="1B7FE1FD" w:rsidR="00301D94" w:rsidRPr="003F38C2" w:rsidRDefault="00F72FD3" w:rsidP="00301D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Occurrences are logged, data is analysed and mitigating actions are followed up</w:t>
            </w:r>
            <w:r w:rsidR="007F52AE"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  <w:shd w:val="clear" w:color="auto" w:fill="auto"/>
          </w:tcPr>
          <w:p w14:paraId="538A594F" w14:textId="77777777" w:rsidR="003C3B1E" w:rsidRPr="003F38C2" w:rsidRDefault="003C3B1E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5C" w14:textId="77777777" w:rsidTr="004D25BD">
        <w:tc>
          <w:tcPr>
            <w:tcW w:w="670" w:type="dxa"/>
            <w:shd w:val="clear" w:color="auto" w:fill="auto"/>
            <w:vAlign w:val="center"/>
          </w:tcPr>
          <w:p w14:paraId="538A5951" w14:textId="62065E10" w:rsidR="001429E1" w:rsidRPr="003F38C2" w:rsidRDefault="00EC127F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2AE">
              <w:rPr>
                <w:sz w:val="20"/>
                <w:szCs w:val="20"/>
              </w:rPr>
              <w:t>2</w:t>
            </w:r>
          </w:p>
        </w:tc>
        <w:tc>
          <w:tcPr>
            <w:tcW w:w="3052" w:type="dxa"/>
            <w:shd w:val="clear" w:color="auto" w:fill="auto"/>
          </w:tcPr>
          <w:p w14:paraId="538A5952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53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Safety Accountability Structure</w:t>
            </w:r>
          </w:p>
        </w:tc>
        <w:tc>
          <w:tcPr>
            <w:tcW w:w="2666" w:type="dxa"/>
            <w:shd w:val="clear" w:color="auto" w:fill="auto"/>
          </w:tcPr>
          <w:p w14:paraId="538A5954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55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Safety management function/ office/ manager is accountable or subservient to some operational functions</w:t>
            </w:r>
          </w:p>
        </w:tc>
        <w:tc>
          <w:tcPr>
            <w:tcW w:w="2746" w:type="dxa"/>
            <w:shd w:val="clear" w:color="auto" w:fill="auto"/>
          </w:tcPr>
          <w:p w14:paraId="538A5956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57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Safety management function/ office/ manager is accountable to senior management and is independent of all operational functions.</w:t>
            </w:r>
          </w:p>
        </w:tc>
        <w:tc>
          <w:tcPr>
            <w:tcW w:w="2815" w:type="dxa"/>
            <w:gridSpan w:val="2"/>
            <w:shd w:val="clear" w:color="auto" w:fill="auto"/>
          </w:tcPr>
          <w:p w14:paraId="538A5958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59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Safety management function/ office/ manager has direct accountability and reporting to CEO.</w:t>
            </w:r>
          </w:p>
        </w:tc>
        <w:tc>
          <w:tcPr>
            <w:tcW w:w="1001" w:type="dxa"/>
            <w:shd w:val="clear" w:color="auto" w:fill="auto"/>
          </w:tcPr>
          <w:p w14:paraId="538A595A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95B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69" w14:textId="77777777" w:rsidTr="004D25BD">
        <w:tc>
          <w:tcPr>
            <w:tcW w:w="670" w:type="dxa"/>
            <w:shd w:val="clear" w:color="auto" w:fill="auto"/>
            <w:vAlign w:val="center"/>
          </w:tcPr>
          <w:p w14:paraId="538A595D" w14:textId="7F2A8C71" w:rsidR="001429E1" w:rsidRPr="003F38C2" w:rsidRDefault="00AA6C34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2AE">
              <w:rPr>
                <w:sz w:val="20"/>
                <w:szCs w:val="20"/>
              </w:rPr>
              <w:t>3</w:t>
            </w:r>
          </w:p>
        </w:tc>
        <w:tc>
          <w:tcPr>
            <w:tcW w:w="3052" w:type="dxa"/>
            <w:shd w:val="clear" w:color="auto" w:fill="auto"/>
          </w:tcPr>
          <w:p w14:paraId="538A595E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5F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Quality Accountability Structure</w:t>
            </w:r>
          </w:p>
          <w:p w14:paraId="538A5960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</w:tcPr>
          <w:p w14:paraId="538A5961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62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Quality management function/ office/ manager is accountable or subservient to </w:t>
            </w:r>
            <w:proofErr w:type="spellStart"/>
            <w:r w:rsidRPr="003F38C2">
              <w:rPr>
                <w:sz w:val="20"/>
                <w:szCs w:val="20"/>
              </w:rPr>
              <w:t>non quality</w:t>
            </w:r>
            <w:proofErr w:type="spellEnd"/>
            <w:r w:rsidRPr="003F38C2">
              <w:rPr>
                <w:sz w:val="20"/>
                <w:szCs w:val="20"/>
              </w:rPr>
              <w:t>/ safety related functions.</w:t>
            </w:r>
          </w:p>
        </w:tc>
        <w:tc>
          <w:tcPr>
            <w:tcW w:w="2746" w:type="dxa"/>
            <w:shd w:val="clear" w:color="auto" w:fill="auto"/>
          </w:tcPr>
          <w:p w14:paraId="538A5963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964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Quality management function/ office/ manager is accountable to senior management and is independent of all operational functions</w:t>
            </w:r>
          </w:p>
        </w:tc>
        <w:tc>
          <w:tcPr>
            <w:tcW w:w="2815" w:type="dxa"/>
            <w:gridSpan w:val="2"/>
            <w:shd w:val="clear" w:color="auto" w:fill="auto"/>
          </w:tcPr>
          <w:p w14:paraId="538A5965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66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Quality management function/ office/ manager has direct accountability and reporting to CEO</w:t>
            </w:r>
          </w:p>
        </w:tc>
        <w:tc>
          <w:tcPr>
            <w:tcW w:w="1001" w:type="dxa"/>
            <w:shd w:val="clear" w:color="auto" w:fill="auto"/>
          </w:tcPr>
          <w:p w14:paraId="538A5967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968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74" w14:textId="77777777" w:rsidTr="004D25BD">
        <w:tc>
          <w:tcPr>
            <w:tcW w:w="670" w:type="dxa"/>
            <w:shd w:val="clear" w:color="auto" w:fill="auto"/>
            <w:vAlign w:val="center"/>
          </w:tcPr>
          <w:p w14:paraId="538A596A" w14:textId="19B62B13" w:rsidR="001429E1" w:rsidRPr="003F38C2" w:rsidRDefault="00AA6C34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52AE">
              <w:rPr>
                <w:sz w:val="20"/>
                <w:szCs w:val="20"/>
              </w:rPr>
              <w:t>4</w:t>
            </w:r>
          </w:p>
        </w:tc>
        <w:tc>
          <w:tcPr>
            <w:tcW w:w="3052" w:type="dxa"/>
            <w:shd w:val="clear" w:color="auto" w:fill="auto"/>
          </w:tcPr>
          <w:p w14:paraId="538A596B" w14:textId="4F0DDC84" w:rsidR="001429E1" w:rsidRPr="003F38C2" w:rsidRDefault="00AB164E" w:rsidP="00CC1A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NCAA</w:t>
            </w:r>
            <w:r w:rsidR="001429E1" w:rsidRPr="003F38C2">
              <w:rPr>
                <w:sz w:val="20"/>
                <w:szCs w:val="20"/>
              </w:rPr>
              <w:t xml:space="preserve"> audit findings rate (Level 1 &amp; 2 findings only, observations excluded) for last 24 m</w:t>
            </w:r>
            <w:r w:rsidR="00AE181F">
              <w:rPr>
                <w:sz w:val="20"/>
                <w:szCs w:val="20"/>
              </w:rPr>
              <w:t>on</w:t>
            </w:r>
            <w:r w:rsidR="001429E1" w:rsidRPr="003F38C2">
              <w:rPr>
                <w:sz w:val="20"/>
                <w:szCs w:val="20"/>
              </w:rPr>
              <w:t>ths</w:t>
            </w:r>
          </w:p>
        </w:tc>
        <w:tc>
          <w:tcPr>
            <w:tcW w:w="2666" w:type="dxa"/>
            <w:shd w:val="clear" w:color="auto" w:fill="auto"/>
          </w:tcPr>
          <w:p w14:paraId="538A596C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96D" w14:textId="57D1A900" w:rsidR="001429E1" w:rsidRPr="003F38C2" w:rsidRDefault="00451576" w:rsidP="003F3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&gt;2</w:t>
            </w:r>
            <w:r w:rsidR="001429E1" w:rsidRPr="003F38C2">
              <w:rPr>
                <w:sz w:val="20"/>
                <w:szCs w:val="20"/>
              </w:rPr>
              <w:t xml:space="preserve"> Level 1 finding</w:t>
            </w:r>
            <w:r>
              <w:rPr>
                <w:sz w:val="20"/>
                <w:szCs w:val="20"/>
              </w:rPr>
              <w:t>s</w:t>
            </w:r>
            <w:r w:rsidR="001429E1" w:rsidRPr="003F38C2">
              <w:rPr>
                <w:sz w:val="20"/>
                <w:szCs w:val="20"/>
              </w:rPr>
              <w:t xml:space="preserve"> OR &gt; </w:t>
            </w:r>
            <w:r>
              <w:rPr>
                <w:sz w:val="20"/>
                <w:szCs w:val="20"/>
              </w:rPr>
              <w:t>20</w:t>
            </w:r>
            <w:r w:rsidR="001429E1" w:rsidRPr="003F38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level 2 </w:t>
            </w:r>
            <w:r w:rsidR="001429E1" w:rsidRPr="003F38C2">
              <w:rPr>
                <w:sz w:val="20"/>
                <w:szCs w:val="20"/>
              </w:rPr>
              <w:t>findings per audit</w:t>
            </w:r>
          </w:p>
        </w:tc>
        <w:tc>
          <w:tcPr>
            <w:tcW w:w="2746" w:type="dxa"/>
            <w:shd w:val="clear" w:color="auto" w:fill="auto"/>
          </w:tcPr>
          <w:p w14:paraId="538A596E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6F" w14:textId="33FC21C8" w:rsidR="001429E1" w:rsidRPr="003F38C2" w:rsidRDefault="00451576" w:rsidP="003F3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level 1 findings 10-20</w:t>
            </w:r>
            <w:r w:rsidR="001429E1" w:rsidRPr="003F38C2">
              <w:rPr>
                <w:sz w:val="20"/>
                <w:szCs w:val="20"/>
              </w:rPr>
              <w:t xml:space="preserve"> </w:t>
            </w:r>
            <w:r w:rsidR="00507CBF">
              <w:rPr>
                <w:sz w:val="20"/>
                <w:szCs w:val="20"/>
              </w:rPr>
              <w:t xml:space="preserve">level two </w:t>
            </w:r>
            <w:r w:rsidR="001429E1" w:rsidRPr="003F38C2">
              <w:rPr>
                <w:sz w:val="20"/>
                <w:szCs w:val="20"/>
              </w:rPr>
              <w:t>finding</w:t>
            </w:r>
            <w:r w:rsidR="00507CBF">
              <w:rPr>
                <w:sz w:val="20"/>
                <w:szCs w:val="20"/>
              </w:rPr>
              <w:t>s</w:t>
            </w:r>
            <w:r w:rsidR="001429E1" w:rsidRPr="003F38C2">
              <w:rPr>
                <w:sz w:val="20"/>
                <w:szCs w:val="20"/>
              </w:rPr>
              <w:t xml:space="preserve"> per audit</w:t>
            </w:r>
          </w:p>
        </w:tc>
        <w:tc>
          <w:tcPr>
            <w:tcW w:w="2815" w:type="dxa"/>
            <w:gridSpan w:val="2"/>
            <w:shd w:val="clear" w:color="auto" w:fill="auto"/>
          </w:tcPr>
          <w:p w14:paraId="538A5970" w14:textId="77777777" w:rsidR="001429E1" w:rsidRPr="003F38C2" w:rsidRDefault="001429E1" w:rsidP="003F38C2">
            <w:pPr>
              <w:spacing w:after="0" w:line="240" w:lineRule="auto"/>
              <w:rPr>
                <w:sz w:val="20"/>
                <w:szCs w:val="20"/>
              </w:rPr>
            </w:pPr>
          </w:p>
          <w:p w14:paraId="538A5971" w14:textId="54B71FF3" w:rsidR="001429E1" w:rsidRPr="003F38C2" w:rsidRDefault="00507CBF" w:rsidP="003F3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 </w:t>
            </w:r>
            <w:r w:rsidR="001429E1" w:rsidRPr="003F38C2">
              <w:rPr>
                <w:sz w:val="20"/>
                <w:szCs w:val="20"/>
              </w:rPr>
              <w:t>1</w:t>
            </w:r>
            <w:r w:rsidR="00451576">
              <w:rPr>
                <w:sz w:val="20"/>
                <w:szCs w:val="20"/>
              </w:rPr>
              <w:t>0</w:t>
            </w:r>
            <w:r w:rsidR="001429E1" w:rsidRPr="003F38C2">
              <w:rPr>
                <w:sz w:val="20"/>
                <w:szCs w:val="20"/>
              </w:rPr>
              <w:t xml:space="preserve"> </w:t>
            </w:r>
            <w:r w:rsidR="00451576">
              <w:rPr>
                <w:sz w:val="20"/>
                <w:szCs w:val="20"/>
              </w:rPr>
              <w:t xml:space="preserve">level 2 </w:t>
            </w:r>
            <w:r w:rsidR="001429E1" w:rsidRPr="003F38C2">
              <w:rPr>
                <w:sz w:val="20"/>
                <w:szCs w:val="20"/>
              </w:rPr>
              <w:t>finding</w:t>
            </w:r>
            <w:r w:rsidR="00451576">
              <w:rPr>
                <w:sz w:val="20"/>
                <w:szCs w:val="20"/>
              </w:rPr>
              <w:t>s</w:t>
            </w:r>
            <w:r w:rsidR="001429E1" w:rsidRPr="003F38C2">
              <w:rPr>
                <w:sz w:val="20"/>
                <w:szCs w:val="20"/>
              </w:rPr>
              <w:t xml:space="preserve"> per audit</w:t>
            </w:r>
          </w:p>
        </w:tc>
        <w:tc>
          <w:tcPr>
            <w:tcW w:w="1001" w:type="dxa"/>
            <w:shd w:val="clear" w:color="auto" w:fill="auto"/>
          </w:tcPr>
          <w:p w14:paraId="538A5972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973" w14:textId="77777777" w:rsidR="001429E1" w:rsidRPr="003F38C2" w:rsidRDefault="001429E1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4DBA" w:rsidRPr="003F38C2" w14:paraId="538A5989" w14:textId="77777777" w:rsidTr="004D25BD">
        <w:tc>
          <w:tcPr>
            <w:tcW w:w="670" w:type="dxa"/>
            <w:shd w:val="clear" w:color="auto" w:fill="auto"/>
            <w:vAlign w:val="center"/>
          </w:tcPr>
          <w:p w14:paraId="538A5982" w14:textId="70E367D1" w:rsidR="00C84DBA" w:rsidRPr="003F38C2" w:rsidRDefault="00AA6C34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647EF">
              <w:rPr>
                <w:sz w:val="20"/>
                <w:szCs w:val="20"/>
              </w:rPr>
              <w:t>5</w:t>
            </w:r>
          </w:p>
        </w:tc>
        <w:tc>
          <w:tcPr>
            <w:tcW w:w="3052" w:type="dxa"/>
            <w:shd w:val="clear" w:color="auto" w:fill="auto"/>
          </w:tcPr>
          <w:p w14:paraId="538A5983" w14:textId="77777777" w:rsidR="00C84DBA" w:rsidRPr="003F38C2" w:rsidRDefault="00C84DBA" w:rsidP="00D13E3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Scope of </w:t>
            </w:r>
            <w:r w:rsidR="00D13E35">
              <w:rPr>
                <w:sz w:val="20"/>
                <w:szCs w:val="20"/>
              </w:rPr>
              <w:t>incident</w:t>
            </w:r>
            <w:r w:rsidRPr="003F38C2">
              <w:rPr>
                <w:sz w:val="20"/>
                <w:szCs w:val="20"/>
              </w:rPr>
              <w:t xml:space="preserve"> Investigation </w:t>
            </w:r>
          </w:p>
        </w:tc>
        <w:tc>
          <w:tcPr>
            <w:tcW w:w="2666" w:type="dxa"/>
            <w:shd w:val="clear" w:color="auto" w:fill="auto"/>
          </w:tcPr>
          <w:p w14:paraId="538A5984" w14:textId="77777777" w:rsidR="00C84DBA" w:rsidRPr="003F38C2" w:rsidRDefault="00C84DBA" w:rsidP="00D13E3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Internal </w:t>
            </w:r>
            <w:r w:rsidR="00D13E35">
              <w:rPr>
                <w:sz w:val="20"/>
                <w:szCs w:val="20"/>
              </w:rPr>
              <w:t>incident</w:t>
            </w:r>
            <w:r w:rsidRPr="003F38C2">
              <w:rPr>
                <w:sz w:val="20"/>
                <w:szCs w:val="20"/>
              </w:rPr>
              <w:t xml:space="preserve"> investigation process applied to mandatory incidents only.</w:t>
            </w:r>
          </w:p>
        </w:tc>
        <w:tc>
          <w:tcPr>
            <w:tcW w:w="2746" w:type="dxa"/>
            <w:shd w:val="clear" w:color="auto" w:fill="auto"/>
          </w:tcPr>
          <w:p w14:paraId="538A5985" w14:textId="77777777" w:rsidR="00C84DBA" w:rsidRPr="003F38C2" w:rsidRDefault="00C84DBA" w:rsidP="00D13E3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Internal </w:t>
            </w:r>
            <w:r w:rsidR="00D13E35">
              <w:rPr>
                <w:sz w:val="20"/>
                <w:szCs w:val="20"/>
              </w:rPr>
              <w:t>incident</w:t>
            </w:r>
            <w:r w:rsidRPr="003F38C2">
              <w:rPr>
                <w:sz w:val="20"/>
                <w:szCs w:val="20"/>
              </w:rPr>
              <w:t xml:space="preserve"> investigation process for all reported incidents.</w:t>
            </w:r>
          </w:p>
        </w:tc>
        <w:tc>
          <w:tcPr>
            <w:tcW w:w="2815" w:type="dxa"/>
            <w:gridSpan w:val="2"/>
            <w:shd w:val="clear" w:color="auto" w:fill="auto"/>
          </w:tcPr>
          <w:p w14:paraId="538A5986" w14:textId="77777777" w:rsidR="00C84DBA" w:rsidRPr="003F38C2" w:rsidRDefault="00C84DBA" w:rsidP="00D13E35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Internal </w:t>
            </w:r>
            <w:r w:rsidR="00D13E35">
              <w:rPr>
                <w:sz w:val="20"/>
                <w:szCs w:val="20"/>
              </w:rPr>
              <w:t>incident</w:t>
            </w:r>
            <w:r w:rsidRPr="003F38C2">
              <w:rPr>
                <w:sz w:val="20"/>
                <w:szCs w:val="20"/>
              </w:rPr>
              <w:t xml:space="preserve"> investigation process for all reported incidents </w:t>
            </w:r>
          </w:p>
        </w:tc>
        <w:tc>
          <w:tcPr>
            <w:tcW w:w="1001" w:type="dxa"/>
            <w:shd w:val="clear" w:color="auto" w:fill="auto"/>
          </w:tcPr>
          <w:p w14:paraId="538A5987" w14:textId="77777777" w:rsidR="00C84DBA" w:rsidRPr="003F38C2" w:rsidRDefault="00C84DBA" w:rsidP="00AA4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8A5988" w14:textId="77777777" w:rsidR="00C84DBA" w:rsidRPr="003F38C2" w:rsidRDefault="00C84DBA" w:rsidP="00AA4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9F" w14:textId="77777777" w:rsidTr="004D25BD">
        <w:tc>
          <w:tcPr>
            <w:tcW w:w="670" w:type="dxa"/>
            <w:shd w:val="clear" w:color="auto" w:fill="auto"/>
            <w:vAlign w:val="center"/>
          </w:tcPr>
          <w:p w14:paraId="538A5998" w14:textId="14AE8AF5" w:rsidR="00240AAD" w:rsidRPr="003F38C2" w:rsidRDefault="007C4920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52" w:type="dxa"/>
            <w:shd w:val="clear" w:color="auto" w:fill="auto"/>
          </w:tcPr>
          <w:p w14:paraId="538A5999" w14:textId="77777777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Use of Contracted Technical staff</w:t>
            </w:r>
          </w:p>
          <w:p w14:paraId="538A599A" w14:textId="77777777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</w:tcPr>
          <w:p w14:paraId="538A599B" w14:textId="01A798CD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&gt;</w:t>
            </w:r>
            <w:r w:rsidR="00507CBF">
              <w:rPr>
                <w:sz w:val="20"/>
                <w:szCs w:val="20"/>
              </w:rPr>
              <w:t xml:space="preserve"> </w:t>
            </w:r>
            <w:r w:rsidRPr="003F38C2">
              <w:rPr>
                <w:sz w:val="20"/>
                <w:szCs w:val="20"/>
              </w:rPr>
              <w:t xml:space="preserve">15% contracted staff (from another Organization) </w:t>
            </w:r>
          </w:p>
        </w:tc>
        <w:tc>
          <w:tcPr>
            <w:tcW w:w="2746" w:type="dxa"/>
            <w:shd w:val="clear" w:color="auto" w:fill="auto"/>
          </w:tcPr>
          <w:p w14:paraId="538A599C" w14:textId="159DA826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5 to 15% contracted staff (from another organization) </w:t>
            </w:r>
          </w:p>
        </w:tc>
        <w:tc>
          <w:tcPr>
            <w:tcW w:w="2815" w:type="dxa"/>
            <w:gridSpan w:val="2"/>
            <w:shd w:val="clear" w:color="auto" w:fill="auto"/>
          </w:tcPr>
          <w:p w14:paraId="538A599D" w14:textId="5C486BB5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 xml:space="preserve">&lt; 5 % contracted staff (from another organization) </w:t>
            </w:r>
          </w:p>
        </w:tc>
        <w:tc>
          <w:tcPr>
            <w:tcW w:w="1001" w:type="dxa"/>
            <w:shd w:val="clear" w:color="auto" w:fill="auto"/>
          </w:tcPr>
          <w:p w14:paraId="538A599E" w14:textId="77777777" w:rsidR="00240AAD" w:rsidRPr="003F38C2" w:rsidRDefault="00240AA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23E5" w:rsidRPr="003F38C2" w14:paraId="538A59AE" w14:textId="77777777" w:rsidTr="004D25BD">
        <w:tc>
          <w:tcPr>
            <w:tcW w:w="670" w:type="dxa"/>
            <w:shd w:val="clear" w:color="auto" w:fill="auto"/>
            <w:vAlign w:val="center"/>
          </w:tcPr>
          <w:p w14:paraId="538A59A8" w14:textId="0083AAB1" w:rsidR="00240AAD" w:rsidRPr="003F38C2" w:rsidRDefault="00747128" w:rsidP="00E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52" w:type="dxa"/>
            <w:shd w:val="clear" w:color="auto" w:fill="auto"/>
          </w:tcPr>
          <w:p w14:paraId="538A59A9" w14:textId="77777777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Incident reporting. Investigation &amp; remedial actions procedure.</w:t>
            </w:r>
          </w:p>
        </w:tc>
        <w:tc>
          <w:tcPr>
            <w:tcW w:w="2666" w:type="dxa"/>
            <w:shd w:val="clear" w:color="auto" w:fill="auto"/>
          </w:tcPr>
          <w:p w14:paraId="538A59AA" w14:textId="77777777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No documented incident reporting, Investigations or remedial actions procedure</w:t>
            </w:r>
          </w:p>
        </w:tc>
        <w:tc>
          <w:tcPr>
            <w:tcW w:w="2746" w:type="dxa"/>
            <w:shd w:val="clear" w:color="auto" w:fill="auto"/>
          </w:tcPr>
          <w:p w14:paraId="538A59AB" w14:textId="77777777" w:rsidR="00240AAD" w:rsidRPr="003F38C2" w:rsidRDefault="00240AAD" w:rsidP="003F38C2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Documented incident reporting. Investigation &amp; remedial actions procedure.</w:t>
            </w:r>
          </w:p>
        </w:tc>
        <w:tc>
          <w:tcPr>
            <w:tcW w:w="2815" w:type="dxa"/>
            <w:gridSpan w:val="2"/>
            <w:shd w:val="clear" w:color="auto" w:fill="auto"/>
          </w:tcPr>
          <w:p w14:paraId="538A59AC" w14:textId="685E5F55" w:rsidR="00240AAD" w:rsidRPr="003F38C2" w:rsidRDefault="00240AAD" w:rsidP="006D601C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Documented</w:t>
            </w:r>
            <w:r w:rsidR="00D13E35">
              <w:rPr>
                <w:sz w:val="20"/>
                <w:szCs w:val="20"/>
              </w:rPr>
              <w:t xml:space="preserve"> </w:t>
            </w:r>
            <w:r w:rsidR="006D601C">
              <w:rPr>
                <w:sz w:val="20"/>
                <w:szCs w:val="20"/>
              </w:rPr>
              <w:t>&amp;</w:t>
            </w:r>
            <w:r w:rsidR="00D13E35">
              <w:rPr>
                <w:sz w:val="20"/>
                <w:szCs w:val="20"/>
              </w:rPr>
              <w:t xml:space="preserve"> implemented</w:t>
            </w:r>
            <w:r w:rsidRPr="003F38C2">
              <w:rPr>
                <w:sz w:val="20"/>
                <w:szCs w:val="20"/>
              </w:rPr>
              <w:t xml:space="preserve"> incident reporting, investigation &amp; remedial actions procedure and accepted by </w:t>
            </w:r>
            <w:r w:rsidR="00AB164E">
              <w:rPr>
                <w:sz w:val="20"/>
                <w:szCs w:val="20"/>
              </w:rPr>
              <w:t>NCAA</w:t>
            </w:r>
          </w:p>
        </w:tc>
        <w:tc>
          <w:tcPr>
            <w:tcW w:w="1001" w:type="dxa"/>
            <w:shd w:val="clear" w:color="auto" w:fill="auto"/>
          </w:tcPr>
          <w:p w14:paraId="538A59AD" w14:textId="77777777" w:rsidR="00240AAD" w:rsidRPr="003F38C2" w:rsidRDefault="00240AAD" w:rsidP="003F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C8C172C" w14:textId="00D6B4A9" w:rsidR="003E5572" w:rsidRDefault="00733008" w:rsidP="00733008">
      <w:pPr>
        <w:tabs>
          <w:tab w:val="left" w:pos="837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"/>
        <w:gridCol w:w="3125"/>
        <w:gridCol w:w="56"/>
        <w:gridCol w:w="3054"/>
        <w:gridCol w:w="240"/>
        <w:gridCol w:w="2875"/>
      </w:tblGrid>
      <w:tr w:rsidR="003E5572" w:rsidRPr="003F38C2" w14:paraId="22495681" w14:textId="77777777" w:rsidTr="003E5572">
        <w:trPr>
          <w:gridBefore w:val="1"/>
          <w:wBefore w:w="113" w:type="dxa"/>
        </w:trPr>
        <w:tc>
          <w:tcPr>
            <w:tcW w:w="3125" w:type="dxa"/>
            <w:shd w:val="clear" w:color="auto" w:fill="D9D9D9" w:themeFill="background1" w:themeFillShade="D9"/>
          </w:tcPr>
          <w:p w14:paraId="74A1AC97" w14:textId="77777777" w:rsidR="003E5572" w:rsidRPr="003F38C2" w:rsidRDefault="003E5572" w:rsidP="006824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0" w:type="dxa"/>
            <w:gridSpan w:val="2"/>
            <w:shd w:val="clear" w:color="auto" w:fill="D9D9D9" w:themeFill="background1" w:themeFillShade="D9"/>
          </w:tcPr>
          <w:p w14:paraId="79671663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02D2C5C9" w14:textId="77777777" w:rsidR="003E5572" w:rsidRPr="003F38C2" w:rsidRDefault="003E5572" w:rsidP="006824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shd w:val="clear" w:color="auto" w:fill="D9D9D9" w:themeFill="background1" w:themeFillShade="D9"/>
          </w:tcPr>
          <w:p w14:paraId="6AFA6032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of Column 1 x Column2</w:t>
            </w:r>
          </w:p>
        </w:tc>
      </w:tr>
      <w:tr w:rsidR="003E5572" w:rsidRPr="003F38C2" w14:paraId="2DCA5439" w14:textId="77777777" w:rsidTr="003E5572">
        <w:trPr>
          <w:gridBefore w:val="1"/>
          <w:wBefore w:w="113" w:type="dxa"/>
        </w:trPr>
        <w:tc>
          <w:tcPr>
            <w:tcW w:w="3125" w:type="dxa"/>
            <w:shd w:val="clear" w:color="auto" w:fill="auto"/>
          </w:tcPr>
          <w:p w14:paraId="7288527A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LEVEL 3</w:t>
            </w:r>
            <w:r>
              <w:rPr>
                <w:b/>
                <w:sz w:val="20"/>
                <w:szCs w:val="20"/>
              </w:rPr>
              <w:t xml:space="preserve"> =3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72D0F453" w14:textId="77777777" w:rsidR="003E5572" w:rsidRPr="003F38C2" w:rsidRDefault="003E5572" w:rsidP="006824A9">
            <w:pPr>
              <w:tabs>
                <w:tab w:val="left" w:pos="1410"/>
                <w:tab w:val="center" w:pos="153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2"/>
          </w:tcPr>
          <w:p w14:paraId="553A0478" w14:textId="77777777" w:rsidR="003E5572" w:rsidRPr="003F38C2" w:rsidRDefault="003E5572" w:rsidP="006824A9">
            <w:pPr>
              <w:tabs>
                <w:tab w:val="left" w:pos="1410"/>
                <w:tab w:val="center" w:pos="1539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5572" w:rsidRPr="003F38C2" w14:paraId="6DDF1074" w14:textId="77777777" w:rsidTr="003E5572">
        <w:trPr>
          <w:gridBefore w:val="1"/>
          <w:wBefore w:w="113" w:type="dxa"/>
        </w:trPr>
        <w:tc>
          <w:tcPr>
            <w:tcW w:w="3125" w:type="dxa"/>
            <w:shd w:val="clear" w:color="auto" w:fill="auto"/>
          </w:tcPr>
          <w:p w14:paraId="460DE660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LEVEL 2</w:t>
            </w:r>
            <w:r>
              <w:rPr>
                <w:b/>
                <w:sz w:val="20"/>
                <w:szCs w:val="20"/>
              </w:rPr>
              <w:t xml:space="preserve"> = 2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1E4BB849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2"/>
          </w:tcPr>
          <w:p w14:paraId="59E97FF7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5572" w:rsidRPr="003F38C2" w14:paraId="719DB1E6" w14:textId="77777777" w:rsidTr="003E5572">
        <w:trPr>
          <w:gridBefore w:val="1"/>
          <w:wBefore w:w="113" w:type="dxa"/>
        </w:trPr>
        <w:tc>
          <w:tcPr>
            <w:tcW w:w="3125" w:type="dxa"/>
            <w:shd w:val="clear" w:color="auto" w:fill="auto"/>
          </w:tcPr>
          <w:p w14:paraId="2187174C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LEVEL 1</w:t>
            </w:r>
            <w:r>
              <w:rPr>
                <w:b/>
                <w:sz w:val="20"/>
                <w:szCs w:val="20"/>
              </w:rPr>
              <w:t xml:space="preserve"> =1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56957A7A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2"/>
          </w:tcPr>
          <w:p w14:paraId="3F88792E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5572" w:rsidRPr="003F38C2" w14:paraId="339F1DB2" w14:textId="77777777" w:rsidTr="003E5572">
        <w:trPr>
          <w:gridBefore w:val="1"/>
          <w:wBefore w:w="113" w:type="dxa"/>
        </w:trPr>
        <w:tc>
          <w:tcPr>
            <w:tcW w:w="3125" w:type="dxa"/>
            <w:shd w:val="clear" w:color="auto" w:fill="auto"/>
          </w:tcPr>
          <w:p w14:paraId="49BEBCBD" w14:textId="44067E4A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NA</w:t>
            </w:r>
            <w:r w:rsidR="00377F93">
              <w:rPr>
                <w:b/>
                <w:sz w:val="20"/>
                <w:szCs w:val="20"/>
              </w:rPr>
              <w:t xml:space="preserve"> = 0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355B85FD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2"/>
          </w:tcPr>
          <w:p w14:paraId="133000E5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5572" w:rsidRPr="003F38C2" w14:paraId="58C3C87E" w14:textId="77777777" w:rsidTr="003E5572">
        <w:trPr>
          <w:gridBefore w:val="1"/>
          <w:wBefore w:w="113" w:type="dxa"/>
        </w:trPr>
        <w:tc>
          <w:tcPr>
            <w:tcW w:w="3125" w:type="dxa"/>
            <w:tcBorders>
              <w:bottom w:val="single" w:sz="4" w:space="0" w:color="000000"/>
            </w:tcBorders>
            <w:shd w:val="clear" w:color="auto" w:fill="auto"/>
          </w:tcPr>
          <w:p w14:paraId="7A42FA98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Total No of Applicable Questions</w:t>
            </w:r>
          </w:p>
        </w:tc>
        <w:tc>
          <w:tcPr>
            <w:tcW w:w="311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949D9D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14:paraId="3E6F8EBD" w14:textId="7777777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5572" w:rsidRPr="003F38C2" w14:paraId="594D1852" w14:textId="77777777" w:rsidTr="003E5572">
        <w:trPr>
          <w:gridBefore w:val="1"/>
          <w:wBefore w:w="113" w:type="dxa"/>
        </w:trPr>
        <w:tc>
          <w:tcPr>
            <w:tcW w:w="623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EF6FD3" w14:textId="77777777" w:rsidR="003E5572" w:rsidRPr="00056055" w:rsidRDefault="003E5572" w:rsidP="006824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6055">
              <w:rPr>
                <w:b/>
                <w:bCs/>
                <w:sz w:val="20"/>
                <w:szCs w:val="20"/>
              </w:rPr>
              <w:t>Total Sum of Points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AA1" w14:textId="77777777" w:rsidR="003E5572" w:rsidRPr="003F38C2" w:rsidRDefault="003E5572" w:rsidP="006824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5572" w:rsidRPr="003F38C2" w14:paraId="3FF06B7F" w14:textId="77777777" w:rsidTr="003E5572">
        <w:trPr>
          <w:gridBefore w:val="1"/>
          <w:wBefore w:w="113" w:type="dxa"/>
        </w:trPr>
        <w:tc>
          <w:tcPr>
            <w:tcW w:w="62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DAAE6B7" w14:textId="77777777" w:rsidR="003E5572" w:rsidRPr="003F38C2" w:rsidRDefault="003E5572" w:rsidP="006824A9">
            <w:pPr>
              <w:spacing w:after="0" w:line="240" w:lineRule="auto"/>
              <w:rPr>
                <w:sz w:val="20"/>
                <w:szCs w:val="20"/>
              </w:rPr>
            </w:pPr>
          </w:p>
          <w:p w14:paraId="2061EE06" w14:textId="2F41147D" w:rsidR="003E5572" w:rsidRPr="003F38C2" w:rsidRDefault="00F05B7A" w:rsidP="006824A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 Provider</w:t>
            </w:r>
            <w:r w:rsidR="003E5572">
              <w:rPr>
                <w:b/>
                <w:sz w:val="20"/>
                <w:szCs w:val="20"/>
              </w:rPr>
              <w:t xml:space="preserve"> </w:t>
            </w:r>
            <w:r w:rsidR="003E5572" w:rsidRPr="003F38C2">
              <w:rPr>
                <w:b/>
                <w:sz w:val="20"/>
                <w:szCs w:val="20"/>
              </w:rPr>
              <w:t>R</w:t>
            </w:r>
            <w:r w:rsidR="003E5572">
              <w:rPr>
                <w:b/>
                <w:sz w:val="20"/>
                <w:szCs w:val="20"/>
              </w:rPr>
              <w:t xml:space="preserve">isk </w:t>
            </w:r>
            <w:r w:rsidR="003E5572" w:rsidRPr="003F38C2">
              <w:rPr>
                <w:b/>
                <w:sz w:val="20"/>
                <w:szCs w:val="20"/>
              </w:rPr>
              <w:t>P</w:t>
            </w:r>
            <w:r w:rsidR="003E5572">
              <w:rPr>
                <w:b/>
                <w:sz w:val="20"/>
                <w:szCs w:val="20"/>
              </w:rPr>
              <w:t>rofile</w:t>
            </w:r>
            <w:r w:rsidR="003E5572" w:rsidRPr="003F38C2">
              <w:rPr>
                <w:b/>
                <w:sz w:val="20"/>
                <w:szCs w:val="20"/>
              </w:rPr>
              <w:t xml:space="preserve"> </w:t>
            </w:r>
            <w:r w:rsidR="003E557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S</w:t>
            </w:r>
            <w:r w:rsidR="003E5572">
              <w:rPr>
                <w:b/>
                <w:sz w:val="20"/>
                <w:szCs w:val="20"/>
              </w:rPr>
              <w:t xml:space="preserve">RP) </w:t>
            </w:r>
            <w:r w:rsidR="003E5572" w:rsidRPr="003F38C2">
              <w:rPr>
                <w:b/>
                <w:sz w:val="20"/>
                <w:szCs w:val="20"/>
              </w:rPr>
              <w:t>Categorization: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51340" w14:textId="77777777" w:rsidR="003E5572" w:rsidRPr="003F38C2" w:rsidRDefault="003E5572" w:rsidP="006824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5572" w:rsidRPr="003F38C2" w14:paraId="2F81E868" w14:textId="77777777" w:rsidTr="003E5572">
        <w:trPr>
          <w:gridAfter w:val="1"/>
          <w:wAfter w:w="2875" w:type="dxa"/>
        </w:trPr>
        <w:tc>
          <w:tcPr>
            <w:tcW w:w="3294" w:type="dxa"/>
            <w:gridSpan w:val="3"/>
            <w:shd w:val="clear" w:color="auto" w:fill="D9D9D9" w:themeFill="background1" w:themeFillShade="D9"/>
          </w:tcPr>
          <w:p w14:paraId="2561EAB9" w14:textId="4E31F8DE" w:rsidR="003E5572" w:rsidRPr="003F38C2" w:rsidRDefault="003E5572" w:rsidP="006824A9">
            <w:pPr>
              <w:spacing w:after="0" w:line="240" w:lineRule="auto"/>
              <w:rPr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Total Score</w:t>
            </w:r>
          </w:p>
        </w:tc>
        <w:tc>
          <w:tcPr>
            <w:tcW w:w="3294" w:type="dxa"/>
            <w:gridSpan w:val="2"/>
            <w:shd w:val="clear" w:color="auto" w:fill="D9D9D9" w:themeFill="background1" w:themeFillShade="D9"/>
          </w:tcPr>
          <w:p w14:paraId="6E253F8D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ORP Category</w:t>
            </w:r>
          </w:p>
          <w:p w14:paraId="3407EFA9" w14:textId="77777777" w:rsidR="003E5572" w:rsidRPr="003F38C2" w:rsidRDefault="003E5572" w:rsidP="006824A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E5572" w:rsidRPr="003F38C2" w14:paraId="3C8E7C4B" w14:textId="77777777" w:rsidTr="003E5572">
        <w:trPr>
          <w:gridAfter w:val="1"/>
          <w:wAfter w:w="2875" w:type="dxa"/>
        </w:trPr>
        <w:tc>
          <w:tcPr>
            <w:tcW w:w="3294" w:type="dxa"/>
            <w:gridSpan w:val="3"/>
            <w:shd w:val="clear" w:color="auto" w:fill="auto"/>
          </w:tcPr>
          <w:p w14:paraId="25BDB899" w14:textId="3437A513" w:rsidR="003E5572" w:rsidRPr="003F38C2" w:rsidRDefault="00C37A31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17-</w:t>
            </w:r>
            <w:r w:rsidR="00EA0996">
              <w:rPr>
                <w:sz w:val="20"/>
                <w:szCs w:val="20"/>
              </w:rPr>
              <w:t>2</w:t>
            </w:r>
            <w:r w:rsidR="001623A8">
              <w:rPr>
                <w:sz w:val="20"/>
                <w:szCs w:val="20"/>
              </w:rPr>
              <w:t>4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7A5F7EC0" w14:textId="6394BC72" w:rsidR="003E5572" w:rsidRPr="003F38C2" w:rsidRDefault="003E5572" w:rsidP="00A63350">
            <w:pPr>
              <w:tabs>
                <w:tab w:val="left" w:pos="1410"/>
                <w:tab w:val="center" w:pos="153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A (Desirable)</w:t>
            </w:r>
          </w:p>
        </w:tc>
      </w:tr>
      <w:tr w:rsidR="003E5572" w:rsidRPr="003F38C2" w14:paraId="57A7F0C5" w14:textId="77777777" w:rsidTr="003E5572">
        <w:trPr>
          <w:gridAfter w:val="1"/>
          <w:wAfter w:w="2875" w:type="dxa"/>
        </w:trPr>
        <w:tc>
          <w:tcPr>
            <w:tcW w:w="3294" w:type="dxa"/>
            <w:gridSpan w:val="3"/>
            <w:shd w:val="clear" w:color="auto" w:fill="auto"/>
          </w:tcPr>
          <w:p w14:paraId="41431C7E" w14:textId="1520301A" w:rsidR="003E5572" w:rsidRPr="003F38C2" w:rsidRDefault="00EA0996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23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-3</w:t>
            </w:r>
            <w:r w:rsidR="001623A8">
              <w:rPr>
                <w:sz w:val="20"/>
                <w:szCs w:val="20"/>
              </w:rPr>
              <w:t>2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46A8E00B" w14:textId="4B8E0CCF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B</w:t>
            </w:r>
          </w:p>
        </w:tc>
      </w:tr>
      <w:tr w:rsidR="003E5572" w:rsidRPr="003F38C2" w14:paraId="2214989B" w14:textId="77777777" w:rsidTr="003E5572">
        <w:trPr>
          <w:gridAfter w:val="1"/>
          <w:wAfter w:w="2875" w:type="dxa"/>
        </w:trPr>
        <w:tc>
          <w:tcPr>
            <w:tcW w:w="3294" w:type="dxa"/>
            <w:gridSpan w:val="3"/>
            <w:shd w:val="clear" w:color="auto" w:fill="auto"/>
          </w:tcPr>
          <w:p w14:paraId="60CC892F" w14:textId="765937C7" w:rsidR="003E5572" w:rsidRPr="003F38C2" w:rsidRDefault="00EA0996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F67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="00435029">
              <w:rPr>
                <w:sz w:val="20"/>
                <w:szCs w:val="20"/>
              </w:rPr>
              <w:t>39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21B7C530" w14:textId="4998C071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C</w:t>
            </w:r>
          </w:p>
        </w:tc>
      </w:tr>
      <w:tr w:rsidR="003E5572" w:rsidRPr="003F38C2" w14:paraId="1B95670E" w14:textId="77777777" w:rsidTr="003E5572">
        <w:trPr>
          <w:gridAfter w:val="1"/>
          <w:wAfter w:w="2875" w:type="dxa"/>
        </w:trPr>
        <w:tc>
          <w:tcPr>
            <w:tcW w:w="3294" w:type="dxa"/>
            <w:gridSpan w:val="3"/>
            <w:shd w:val="clear" w:color="auto" w:fill="auto"/>
          </w:tcPr>
          <w:p w14:paraId="0B2F47CE" w14:textId="52C47C20" w:rsidR="003E5572" w:rsidRPr="003F38C2" w:rsidRDefault="00435029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3E5572">
              <w:rPr>
                <w:sz w:val="20"/>
                <w:szCs w:val="20"/>
              </w:rPr>
              <w:t>-</w:t>
            </w:r>
            <w:r w:rsidR="004E570A">
              <w:rPr>
                <w:sz w:val="20"/>
                <w:szCs w:val="20"/>
              </w:rPr>
              <w:t>4</w:t>
            </w:r>
            <w:r w:rsidR="00EF6745">
              <w:rPr>
                <w:sz w:val="20"/>
                <w:szCs w:val="20"/>
              </w:rPr>
              <w:t>6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2FE266FB" w14:textId="2F0A586F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D</w:t>
            </w:r>
          </w:p>
        </w:tc>
      </w:tr>
      <w:tr w:rsidR="003E5572" w:rsidRPr="003F38C2" w14:paraId="74BA339C" w14:textId="77777777" w:rsidTr="003E5572">
        <w:trPr>
          <w:gridAfter w:val="1"/>
          <w:wAfter w:w="2875" w:type="dxa"/>
        </w:trPr>
        <w:tc>
          <w:tcPr>
            <w:tcW w:w="3294" w:type="dxa"/>
            <w:gridSpan w:val="3"/>
            <w:shd w:val="clear" w:color="auto" w:fill="auto"/>
          </w:tcPr>
          <w:p w14:paraId="4D9F3C95" w14:textId="76644C46" w:rsidR="003E5572" w:rsidRPr="003F38C2" w:rsidRDefault="00435029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47-</w:t>
            </w:r>
            <w:r w:rsidR="00C37A31">
              <w:rPr>
                <w:sz w:val="20"/>
                <w:szCs w:val="20"/>
              </w:rPr>
              <w:t>51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70E3F851" w14:textId="35385D87" w:rsidR="003E5572" w:rsidRPr="003F38C2" w:rsidRDefault="003E5572" w:rsidP="00682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8C2">
              <w:rPr>
                <w:sz w:val="20"/>
                <w:szCs w:val="20"/>
              </w:rPr>
              <w:t>E (Least Desirable)</w:t>
            </w:r>
          </w:p>
        </w:tc>
      </w:tr>
    </w:tbl>
    <w:p w14:paraId="237F45A1" w14:textId="77777777" w:rsidR="003E5572" w:rsidRDefault="003E5572" w:rsidP="003E5572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4"/>
        <w:gridCol w:w="4327"/>
        <w:gridCol w:w="1559"/>
        <w:gridCol w:w="426"/>
        <w:gridCol w:w="3018"/>
      </w:tblGrid>
      <w:tr w:rsidR="003E5572" w:rsidRPr="003F38C2" w14:paraId="097988D1" w14:textId="77777777" w:rsidTr="003E5572">
        <w:trPr>
          <w:trHeight w:val="285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EEF74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ASSESSMENT RESULT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55174C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B9681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5572" w:rsidRPr="003F38C2" w14:paraId="4E0A4878" w14:textId="77777777" w:rsidTr="003E5572">
        <w:tc>
          <w:tcPr>
            <w:tcW w:w="32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826503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369E894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Total Pts</w:t>
            </w:r>
          </w:p>
          <w:p w14:paraId="310C29FE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3BFE7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CD5D776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8C2">
              <w:rPr>
                <w:b/>
                <w:sz w:val="20"/>
                <w:szCs w:val="20"/>
              </w:rPr>
              <w:t>OPERATOR RISK PROFILE CATEGORY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B79BD7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5601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5572" w:rsidRPr="003F38C2" w14:paraId="2D8F433F" w14:textId="77777777" w:rsidTr="003E5572">
        <w:tc>
          <w:tcPr>
            <w:tcW w:w="3294" w:type="dxa"/>
            <w:tcBorders>
              <w:right w:val="single" w:sz="4" w:space="0" w:color="auto"/>
            </w:tcBorders>
            <w:shd w:val="clear" w:color="auto" w:fill="auto"/>
          </w:tcPr>
          <w:p w14:paraId="7B8AF0D7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C4672BA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FE8B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2510472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9245D1C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14D0E4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E8CE1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5572" w:rsidRPr="003F38C2" w14:paraId="4124FCEE" w14:textId="77777777" w:rsidTr="006824A9">
        <w:trPr>
          <w:trHeight w:val="397"/>
        </w:trPr>
        <w:tc>
          <w:tcPr>
            <w:tcW w:w="3294" w:type="dxa"/>
            <w:shd w:val="clear" w:color="auto" w:fill="D9D9D9" w:themeFill="background1" w:themeFillShade="D9"/>
          </w:tcPr>
          <w:p w14:paraId="6C138181" w14:textId="540C102A" w:rsidR="003E5572" w:rsidRPr="003F38C2" w:rsidRDefault="001D67C9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Service Provider</w:t>
            </w:r>
            <w:r w:rsidR="003E5572">
              <w:rPr>
                <w:b/>
                <w:sz w:val="20"/>
                <w:szCs w:val="20"/>
              </w:rPr>
              <w:t xml:space="preserve"> Name and File No.</w:t>
            </w:r>
          </w:p>
        </w:tc>
        <w:tc>
          <w:tcPr>
            <w:tcW w:w="9330" w:type="dxa"/>
            <w:gridSpan w:val="4"/>
            <w:shd w:val="clear" w:color="auto" w:fill="auto"/>
          </w:tcPr>
          <w:p w14:paraId="435C25DA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5572" w:rsidRPr="003F38C2" w14:paraId="4A786D56" w14:textId="77777777" w:rsidTr="006824A9">
        <w:trPr>
          <w:trHeight w:val="397"/>
        </w:trPr>
        <w:tc>
          <w:tcPr>
            <w:tcW w:w="3294" w:type="dxa"/>
            <w:shd w:val="clear" w:color="auto" w:fill="D9D9D9" w:themeFill="background1" w:themeFillShade="D9"/>
          </w:tcPr>
          <w:p w14:paraId="4307FD0B" w14:textId="77777777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  <w:tc>
          <w:tcPr>
            <w:tcW w:w="9330" w:type="dxa"/>
            <w:gridSpan w:val="4"/>
            <w:shd w:val="clear" w:color="auto" w:fill="auto"/>
          </w:tcPr>
          <w:p w14:paraId="24836CE2" w14:textId="77777777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0F4E46E" w14:textId="77777777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DEC30FF" w14:textId="77777777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92062BA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5572" w:rsidRPr="003F38C2" w14:paraId="7EB56685" w14:textId="77777777" w:rsidTr="006824A9">
        <w:trPr>
          <w:trHeight w:val="397"/>
        </w:trPr>
        <w:tc>
          <w:tcPr>
            <w:tcW w:w="3294" w:type="dxa"/>
            <w:shd w:val="clear" w:color="auto" w:fill="D9D9D9" w:themeFill="background1" w:themeFillShade="D9"/>
          </w:tcPr>
          <w:p w14:paraId="09074813" w14:textId="5C6D44FF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 Name and ASI No.</w:t>
            </w:r>
          </w:p>
        </w:tc>
        <w:tc>
          <w:tcPr>
            <w:tcW w:w="4327" w:type="dxa"/>
            <w:shd w:val="clear" w:color="auto" w:fill="auto"/>
          </w:tcPr>
          <w:p w14:paraId="7764AD7B" w14:textId="77777777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C604ACE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522BC3E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444" w:type="dxa"/>
            <w:gridSpan w:val="2"/>
          </w:tcPr>
          <w:p w14:paraId="609C76A8" w14:textId="77777777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D80E697" w14:textId="77777777" w:rsidR="003E557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51B2DB7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5572" w:rsidRPr="003F38C2" w14:paraId="497290D6" w14:textId="77777777" w:rsidTr="006824A9">
        <w:trPr>
          <w:trHeight w:val="397"/>
        </w:trPr>
        <w:tc>
          <w:tcPr>
            <w:tcW w:w="3294" w:type="dxa"/>
            <w:shd w:val="clear" w:color="auto" w:fill="D9D9D9" w:themeFill="background1" w:themeFillShade="D9"/>
          </w:tcPr>
          <w:p w14:paraId="102B007E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327" w:type="dxa"/>
            <w:shd w:val="clear" w:color="auto" w:fill="auto"/>
          </w:tcPr>
          <w:p w14:paraId="5CBEA522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8D1EE82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4" w:type="dxa"/>
            <w:gridSpan w:val="2"/>
            <w:tcBorders>
              <w:left w:val="nil"/>
              <w:bottom w:val="nil"/>
              <w:right w:val="nil"/>
            </w:tcBorders>
          </w:tcPr>
          <w:p w14:paraId="48B7ACF2" w14:textId="77777777" w:rsidR="003E5572" w:rsidRPr="003F38C2" w:rsidRDefault="003E5572" w:rsidP="006824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2B422D" w14:textId="77777777" w:rsidR="003E5572" w:rsidRDefault="003E5572" w:rsidP="003E5572">
      <w:pPr>
        <w:spacing w:after="0" w:line="240" w:lineRule="auto"/>
        <w:rPr>
          <w:b/>
          <w:sz w:val="20"/>
          <w:szCs w:val="20"/>
        </w:rPr>
      </w:pPr>
    </w:p>
    <w:p w14:paraId="538A5A0A" w14:textId="71196D5B" w:rsidR="00080642" w:rsidRPr="003F38C2" w:rsidRDefault="00080642" w:rsidP="00080642">
      <w:pPr>
        <w:spacing w:after="0" w:line="240" w:lineRule="auto"/>
        <w:rPr>
          <w:sz w:val="20"/>
          <w:szCs w:val="20"/>
        </w:rPr>
      </w:pPr>
      <w:r w:rsidRPr="003F38C2">
        <w:rPr>
          <w:b/>
          <w:sz w:val="20"/>
          <w:szCs w:val="20"/>
        </w:rPr>
        <w:t>Notes:</w:t>
      </w:r>
    </w:p>
    <w:p w14:paraId="538A5A0B" w14:textId="42FE4AF5" w:rsidR="00080642" w:rsidRPr="00080642" w:rsidRDefault="00080642" w:rsidP="00080642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0"/>
          <w:szCs w:val="20"/>
        </w:rPr>
      </w:pPr>
      <w:r w:rsidRPr="00C84DBA">
        <w:rPr>
          <w:sz w:val="20"/>
          <w:szCs w:val="20"/>
        </w:rPr>
        <w:t xml:space="preserve"> This form has been adapted from guidance in ICAO Doc 9859 to provide the </w:t>
      </w:r>
      <w:r w:rsidR="00AB164E">
        <w:rPr>
          <w:sz w:val="20"/>
          <w:szCs w:val="20"/>
        </w:rPr>
        <w:t>NCAA</w:t>
      </w:r>
      <w:r w:rsidRPr="00C84DBA">
        <w:rPr>
          <w:sz w:val="20"/>
          <w:szCs w:val="20"/>
        </w:rPr>
        <w:t xml:space="preserve"> with a tool for assessing the safety risk profile for existing AOC holders. </w:t>
      </w:r>
    </w:p>
    <w:p w14:paraId="538A5A0C" w14:textId="77777777" w:rsidR="00080642" w:rsidRPr="003F38C2" w:rsidRDefault="00080642" w:rsidP="00080642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F38C2">
        <w:rPr>
          <w:sz w:val="20"/>
          <w:szCs w:val="20"/>
        </w:rPr>
        <w:t>Points to be allocated for each parameter assessed – namely 1, 2 or 3 for Level 1, 2 and 3 respectively.</w:t>
      </w:r>
    </w:p>
    <w:p w14:paraId="538A5A0D" w14:textId="77777777" w:rsidR="00080642" w:rsidRPr="003F38C2" w:rsidRDefault="00080642" w:rsidP="00080642">
      <w:pPr>
        <w:pStyle w:val="ListParagraph"/>
        <w:spacing w:after="0" w:line="240" w:lineRule="auto"/>
        <w:rPr>
          <w:sz w:val="20"/>
          <w:szCs w:val="20"/>
        </w:rPr>
      </w:pPr>
    </w:p>
    <w:p w14:paraId="538A5A0E" w14:textId="5E05B312" w:rsidR="00080642" w:rsidRPr="003F38C2" w:rsidRDefault="00080642" w:rsidP="00080642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166EC">
        <w:rPr>
          <w:sz w:val="20"/>
          <w:szCs w:val="20"/>
        </w:rPr>
        <w:t xml:space="preserve">This assessment may be completed by assigned Inspector </w:t>
      </w:r>
      <w:r w:rsidR="004414A7" w:rsidRPr="00F166EC">
        <w:rPr>
          <w:sz w:val="20"/>
          <w:szCs w:val="20"/>
        </w:rPr>
        <w:t xml:space="preserve">and/or </w:t>
      </w:r>
      <w:r w:rsidR="001D67C9">
        <w:rPr>
          <w:sz w:val="20"/>
          <w:szCs w:val="20"/>
        </w:rPr>
        <w:t>Service Provider</w:t>
      </w:r>
      <w:r w:rsidR="004414A7" w:rsidRPr="00F166EC">
        <w:rPr>
          <w:sz w:val="20"/>
          <w:szCs w:val="20"/>
        </w:rPr>
        <w:t xml:space="preserve">’s Safety Manager </w:t>
      </w:r>
      <w:r w:rsidRPr="00F166EC">
        <w:rPr>
          <w:sz w:val="20"/>
          <w:szCs w:val="20"/>
        </w:rPr>
        <w:t>on</w:t>
      </w:r>
      <w:r w:rsidRPr="003F38C2">
        <w:rPr>
          <w:sz w:val="20"/>
          <w:szCs w:val="20"/>
        </w:rPr>
        <w:t xml:space="preserve"> scheduled basis (such as during </w:t>
      </w:r>
      <w:r w:rsidR="001D67C9">
        <w:rPr>
          <w:sz w:val="20"/>
          <w:szCs w:val="20"/>
        </w:rPr>
        <w:t xml:space="preserve">a renewal </w:t>
      </w:r>
      <w:r w:rsidRPr="003F38C2">
        <w:rPr>
          <w:sz w:val="20"/>
          <w:szCs w:val="20"/>
        </w:rPr>
        <w:t>audit)</w:t>
      </w:r>
      <w:r>
        <w:rPr>
          <w:sz w:val="20"/>
          <w:szCs w:val="20"/>
        </w:rPr>
        <w:t xml:space="preserve"> or ad hoc</w:t>
      </w:r>
      <w:r w:rsidRPr="003F38C2">
        <w:rPr>
          <w:sz w:val="20"/>
          <w:szCs w:val="20"/>
        </w:rPr>
        <w:t xml:space="preserve">. </w:t>
      </w:r>
      <w:r w:rsidR="001D67C9">
        <w:rPr>
          <w:sz w:val="20"/>
          <w:szCs w:val="20"/>
        </w:rPr>
        <w:t>She/h</w:t>
      </w:r>
      <w:r w:rsidRPr="003F38C2">
        <w:rPr>
          <w:sz w:val="20"/>
          <w:szCs w:val="20"/>
        </w:rPr>
        <w:t>e may need to liaise with the service provider to obtain some of the data required.</w:t>
      </w:r>
    </w:p>
    <w:p w14:paraId="538A5A0F" w14:textId="77777777" w:rsidR="00080642" w:rsidRPr="003F38C2" w:rsidRDefault="00080642" w:rsidP="00080642">
      <w:pPr>
        <w:pStyle w:val="ListParagraph"/>
        <w:spacing w:after="0" w:line="240" w:lineRule="auto"/>
        <w:rPr>
          <w:sz w:val="20"/>
          <w:szCs w:val="20"/>
        </w:rPr>
      </w:pPr>
    </w:p>
    <w:p w14:paraId="538A5A10" w14:textId="4E0A38D4" w:rsidR="00080642" w:rsidRPr="003F38C2" w:rsidRDefault="00080642" w:rsidP="00080642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F38C2">
        <w:rPr>
          <w:sz w:val="20"/>
          <w:szCs w:val="20"/>
        </w:rPr>
        <w:t xml:space="preserve">Total points achieved and its correspondence </w:t>
      </w:r>
      <w:r w:rsidR="00F05B7A">
        <w:rPr>
          <w:sz w:val="20"/>
          <w:szCs w:val="20"/>
        </w:rPr>
        <w:t>S</w:t>
      </w:r>
      <w:r w:rsidRPr="003F38C2">
        <w:rPr>
          <w:sz w:val="20"/>
          <w:szCs w:val="20"/>
        </w:rPr>
        <w:t xml:space="preserve">RP Category (Cat A to E) to be annotated. Results </w:t>
      </w:r>
      <w:r>
        <w:rPr>
          <w:sz w:val="20"/>
          <w:szCs w:val="20"/>
        </w:rPr>
        <w:t>may</w:t>
      </w:r>
      <w:r w:rsidRPr="003F38C2">
        <w:rPr>
          <w:sz w:val="20"/>
          <w:szCs w:val="20"/>
        </w:rPr>
        <w:t xml:space="preserve"> be provided to the </w:t>
      </w:r>
      <w:r w:rsidR="00F05B7A">
        <w:rPr>
          <w:sz w:val="20"/>
          <w:szCs w:val="20"/>
        </w:rPr>
        <w:t>Service Provider</w:t>
      </w:r>
      <w:r w:rsidRPr="003F38C2">
        <w:rPr>
          <w:sz w:val="20"/>
          <w:szCs w:val="20"/>
        </w:rPr>
        <w:t xml:space="preserve"> assessed.</w:t>
      </w:r>
    </w:p>
    <w:p w14:paraId="538A5A11" w14:textId="77777777" w:rsidR="00080642" w:rsidRPr="003F38C2" w:rsidRDefault="00080642" w:rsidP="00080642">
      <w:pPr>
        <w:pStyle w:val="ListParagraph"/>
        <w:spacing w:after="0" w:line="240" w:lineRule="auto"/>
        <w:rPr>
          <w:sz w:val="20"/>
          <w:szCs w:val="20"/>
        </w:rPr>
      </w:pPr>
    </w:p>
    <w:p w14:paraId="538A5A12" w14:textId="77777777" w:rsidR="00080642" w:rsidRPr="003F38C2" w:rsidRDefault="00080642" w:rsidP="00080642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F38C2">
        <w:rPr>
          <w:sz w:val="20"/>
          <w:szCs w:val="20"/>
        </w:rPr>
        <w:t xml:space="preserve">Results of this ORP assessment </w:t>
      </w:r>
      <w:r>
        <w:rPr>
          <w:sz w:val="20"/>
          <w:szCs w:val="20"/>
        </w:rPr>
        <w:t>should</w:t>
      </w:r>
      <w:r w:rsidRPr="003F38C2">
        <w:rPr>
          <w:sz w:val="20"/>
          <w:szCs w:val="20"/>
        </w:rPr>
        <w:t xml:space="preserve"> be correlated with other regulatory inspection/audit program</w:t>
      </w:r>
      <w:r>
        <w:rPr>
          <w:sz w:val="20"/>
          <w:szCs w:val="20"/>
        </w:rPr>
        <w:t>me</w:t>
      </w:r>
      <w:r w:rsidRPr="003F38C2">
        <w:rPr>
          <w:sz w:val="20"/>
          <w:szCs w:val="20"/>
        </w:rPr>
        <w:t xml:space="preserve"> findings to identify organizations with greater concern or need.</w:t>
      </w:r>
      <w:r>
        <w:rPr>
          <w:sz w:val="20"/>
          <w:szCs w:val="20"/>
        </w:rPr>
        <w:t xml:space="preserve"> N</w:t>
      </w:r>
      <w:r w:rsidRPr="003F38C2">
        <w:rPr>
          <w:sz w:val="20"/>
          <w:szCs w:val="20"/>
        </w:rPr>
        <w:t xml:space="preserve">otification of </w:t>
      </w:r>
      <w:r>
        <w:rPr>
          <w:sz w:val="20"/>
          <w:szCs w:val="20"/>
        </w:rPr>
        <w:t>assessment</w:t>
      </w:r>
      <w:r w:rsidRPr="003F38C2">
        <w:rPr>
          <w:sz w:val="20"/>
          <w:szCs w:val="20"/>
        </w:rPr>
        <w:t xml:space="preserve"> results to each organization alone may suffice as a mechanism to encourage organizational behavior (safety culture) towards the desirable category where applicable.</w:t>
      </w:r>
    </w:p>
    <w:p w14:paraId="538A5A13" w14:textId="77777777" w:rsidR="00080642" w:rsidRPr="00080642" w:rsidRDefault="00080642" w:rsidP="00080642">
      <w:pPr>
        <w:spacing w:after="0" w:line="240" w:lineRule="auto"/>
        <w:rPr>
          <w:sz w:val="20"/>
          <w:szCs w:val="20"/>
        </w:rPr>
      </w:pPr>
    </w:p>
    <w:p w14:paraId="538A5A14" w14:textId="60928ED5" w:rsidR="00233D5A" w:rsidRDefault="00233D5A"/>
    <w:p w14:paraId="717E77D6" w14:textId="1BC8539E" w:rsidR="00C04961" w:rsidRPr="00C04961" w:rsidRDefault="00C04961" w:rsidP="00C04961"/>
    <w:p w14:paraId="6F3C8613" w14:textId="7FF07126" w:rsidR="00C04961" w:rsidRPr="00C04961" w:rsidRDefault="00C04961" w:rsidP="00C04961"/>
    <w:p w14:paraId="4631AE86" w14:textId="7B011DEC" w:rsidR="00C04961" w:rsidRPr="00C04961" w:rsidRDefault="00C04961" w:rsidP="00C04961"/>
    <w:p w14:paraId="74E5DF5E" w14:textId="31B70413" w:rsidR="00C04961" w:rsidRPr="00C04961" w:rsidRDefault="00C04961" w:rsidP="00C04961"/>
    <w:p w14:paraId="1F60EC70" w14:textId="645B3850" w:rsidR="00C04961" w:rsidRDefault="00C04961" w:rsidP="00C04961"/>
    <w:p w14:paraId="1A8C34AC" w14:textId="0FCD7BA3" w:rsidR="00C04961" w:rsidRPr="00C04961" w:rsidRDefault="00C04961" w:rsidP="00C04961">
      <w:pPr>
        <w:tabs>
          <w:tab w:val="left" w:pos="7830"/>
        </w:tabs>
      </w:pPr>
      <w:r>
        <w:tab/>
      </w:r>
    </w:p>
    <w:sectPr w:rsidR="00C04961" w:rsidRPr="00C04961" w:rsidSect="00B52609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659" w:right="1440" w:bottom="1021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5798" w14:textId="77777777" w:rsidR="00945D00" w:rsidRDefault="00945D00" w:rsidP="000A2F6F">
      <w:pPr>
        <w:spacing w:after="0" w:line="240" w:lineRule="auto"/>
      </w:pPr>
      <w:r>
        <w:separator/>
      </w:r>
    </w:p>
  </w:endnote>
  <w:endnote w:type="continuationSeparator" w:id="0">
    <w:p w14:paraId="632B59B4" w14:textId="77777777" w:rsidR="00945D00" w:rsidRDefault="00945D00" w:rsidP="000A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487D" w14:textId="77777777" w:rsidR="00213A9D" w:rsidRPr="008701E2" w:rsidRDefault="00213A9D" w:rsidP="00213A9D">
    <w:pPr>
      <w:pStyle w:val="Footer"/>
    </w:pPr>
    <w:r>
      <w:t>FSS-GEN-FORM-604-02B  Rev. 0</w:t>
    </w:r>
    <w:r>
      <w:tab/>
    </w:r>
    <w:r>
      <w:tab/>
      <w:t>14 Jun 2023</w:t>
    </w:r>
    <w:r>
      <w:ptab w:relativeTo="margin" w:alignment="right" w:leader="none"/>
    </w:r>
    <w:r>
      <w:fldChar w:fldCharType="begin"/>
    </w:r>
    <w:r w:rsidRPr="00FD7B31"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38A5A1E" w14:textId="77777777" w:rsidR="00302998" w:rsidRDefault="00302998">
    <w:pPr>
      <w:pStyle w:val="Footer"/>
    </w:pPr>
  </w:p>
  <w:p w14:paraId="538A5A1F" w14:textId="77777777" w:rsidR="00302998" w:rsidRDefault="00302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5A29" w14:textId="6F1A2B22" w:rsidR="008701E2" w:rsidRPr="008701E2" w:rsidRDefault="008701E2">
    <w:pPr>
      <w:pStyle w:val="Footer"/>
    </w:pPr>
    <w:r>
      <w:t>FSS-GEN</w:t>
    </w:r>
    <w:r w:rsidR="00213A9D">
      <w:t>-</w:t>
    </w:r>
    <w:r>
      <w:t>FORM</w:t>
    </w:r>
    <w:r w:rsidR="00213A9D">
      <w:t>-604-02</w:t>
    </w:r>
    <w:r>
      <w:t xml:space="preserve">B  Rev. </w:t>
    </w:r>
    <w:r w:rsidR="00213A9D">
      <w:t>0</w:t>
    </w:r>
    <w:r>
      <w:tab/>
    </w:r>
    <w:r>
      <w:tab/>
    </w:r>
    <w:r w:rsidR="00213A9D">
      <w:t>14 Jun 2023</w:t>
    </w:r>
    <w:r>
      <w:ptab w:relativeTo="margin" w:alignment="right" w:leader="none"/>
    </w:r>
    <w:r>
      <w:fldChar w:fldCharType="begin"/>
    </w:r>
    <w:r w:rsidRPr="00FD7B31"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7EFD" w14:textId="77777777" w:rsidR="00945D00" w:rsidRDefault="00945D00" w:rsidP="000A2F6F">
      <w:pPr>
        <w:spacing w:after="0" w:line="240" w:lineRule="auto"/>
      </w:pPr>
      <w:r>
        <w:separator/>
      </w:r>
    </w:p>
  </w:footnote>
  <w:footnote w:type="continuationSeparator" w:id="0">
    <w:p w14:paraId="48FB0D91" w14:textId="77777777" w:rsidR="00945D00" w:rsidRDefault="00945D00" w:rsidP="000A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5A1A" w14:textId="77777777" w:rsidR="00301D94" w:rsidRPr="00302998" w:rsidRDefault="00301D94" w:rsidP="00302998">
    <w:pPr>
      <w:pStyle w:val="Header"/>
      <w:jc w:val="center"/>
      <w:rPr>
        <w:b/>
      </w:rPr>
    </w:pPr>
  </w:p>
  <w:p w14:paraId="538A5A1B" w14:textId="77777777" w:rsidR="00302998" w:rsidRDefault="00302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5A20" w14:textId="6A2D6871" w:rsidR="00301D94" w:rsidRDefault="00301D94" w:rsidP="00B52609">
    <w:pPr>
      <w:pStyle w:val="Header"/>
      <w:jc w:val="center"/>
      <w:rPr>
        <w:noProof/>
        <w:lang w:val="en-GB"/>
      </w:rPr>
    </w:pPr>
  </w:p>
  <w:p w14:paraId="5FF0A087" w14:textId="77777777" w:rsidR="0002717F" w:rsidRDefault="0002717F" w:rsidP="00B52609">
    <w:pPr>
      <w:pStyle w:val="Header"/>
      <w:jc w:val="center"/>
      <w:rPr>
        <w:noProof/>
        <w:lang w:val="en-GB"/>
      </w:rPr>
    </w:pPr>
  </w:p>
  <w:p w14:paraId="28C0058C" w14:textId="77777777" w:rsidR="001D67C9" w:rsidRPr="00D525F0" w:rsidRDefault="001D67C9" w:rsidP="001D67C9">
    <w:pPr>
      <w:pBdr>
        <w:bottom w:val="single" w:sz="4" w:space="1" w:color="auto"/>
      </w:pBdr>
      <w:suppressAutoHyphens/>
      <w:spacing w:after="0" w:line="240" w:lineRule="auto"/>
      <w:rPr>
        <w:rFonts w:eastAsia="Times New Roman" w:cs="Calibri"/>
        <w:b/>
        <w:sz w:val="18"/>
        <w:szCs w:val="18"/>
        <w:lang w:eastAsia="ar-SA"/>
      </w:rPr>
    </w:pPr>
    <w:r w:rsidRPr="00D525F0">
      <w:rPr>
        <w:rFonts w:eastAsia="Times New Roman" w:cs="Calibri"/>
        <w:noProof/>
        <w:sz w:val="18"/>
        <w:szCs w:val="18"/>
        <w:lang w:eastAsia="ar-SA"/>
      </w:rPr>
      <w:drawing>
        <wp:anchor distT="0" distB="0" distL="114300" distR="114300" simplePos="0" relativeHeight="251659264" behindDoc="1" locked="0" layoutInCell="1" allowOverlap="1" wp14:anchorId="00AA95BB" wp14:editId="2B3EDA30">
          <wp:simplePos x="0" y="0"/>
          <wp:positionH relativeFrom="margin">
            <wp:posOffset>7366000</wp:posOffset>
          </wp:positionH>
          <wp:positionV relativeFrom="paragraph">
            <wp:posOffset>-28832</wp:posOffset>
          </wp:positionV>
          <wp:extent cx="863600" cy="891162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06" cy="895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5F0">
      <w:rPr>
        <w:rFonts w:eastAsia="Times New Roman" w:cs="Calibri"/>
        <w:b/>
        <w:sz w:val="18"/>
        <w:szCs w:val="18"/>
        <w:lang w:eastAsia="ar-SA"/>
      </w:rPr>
      <w:t>NAMIBIA CIVIL AVIATION AUTHORITY</w:t>
    </w:r>
  </w:p>
  <w:p w14:paraId="69A18FE4" w14:textId="77777777" w:rsidR="001D67C9" w:rsidRPr="00D525F0" w:rsidRDefault="001D67C9" w:rsidP="001D67C9">
    <w:pPr>
      <w:pBdr>
        <w:bottom w:val="single" w:sz="4" w:space="1" w:color="auto"/>
      </w:pBdr>
      <w:suppressAutoHyphens/>
      <w:spacing w:after="0" w:line="240" w:lineRule="auto"/>
      <w:rPr>
        <w:rFonts w:eastAsia="Times New Roman" w:cs="Calibri"/>
        <w:sz w:val="18"/>
        <w:szCs w:val="18"/>
        <w:lang w:eastAsia="ar-SA"/>
      </w:rPr>
    </w:pPr>
    <w:r w:rsidRPr="00D525F0">
      <w:rPr>
        <w:rFonts w:eastAsia="Times New Roman" w:cs="Calibri"/>
        <w:sz w:val="18"/>
        <w:szCs w:val="18"/>
        <w:lang w:eastAsia="ar-SA"/>
      </w:rPr>
      <w:t xml:space="preserve">No </w:t>
    </w:r>
    <w:r>
      <w:rPr>
        <w:rFonts w:eastAsia="Times New Roman" w:cs="Calibri"/>
        <w:sz w:val="18"/>
        <w:szCs w:val="18"/>
        <w:lang w:eastAsia="ar-SA"/>
      </w:rPr>
      <w:t>4</w:t>
    </w:r>
    <w:r w:rsidRPr="00D525F0">
      <w:rPr>
        <w:rFonts w:eastAsia="Times New Roman" w:cs="Calibri"/>
        <w:sz w:val="18"/>
        <w:szCs w:val="18"/>
        <w:lang w:eastAsia="ar-SA"/>
      </w:rPr>
      <w:t xml:space="preserve"> Rudol</w:t>
    </w:r>
    <w:r>
      <w:rPr>
        <w:rFonts w:eastAsia="Times New Roman" w:cs="Calibri"/>
        <w:sz w:val="18"/>
        <w:szCs w:val="18"/>
        <w:lang w:eastAsia="ar-SA"/>
      </w:rPr>
      <w:t>f</w:t>
    </w:r>
    <w:r w:rsidRPr="00D525F0">
      <w:rPr>
        <w:rFonts w:eastAsia="Times New Roman" w:cs="Calibri"/>
        <w:sz w:val="18"/>
        <w:szCs w:val="18"/>
        <w:lang w:eastAsia="ar-SA"/>
      </w:rPr>
      <w:t xml:space="preserve"> Herzog Street, </w:t>
    </w:r>
  </w:p>
  <w:p w14:paraId="761A1B54" w14:textId="77777777" w:rsidR="001D67C9" w:rsidRPr="00D525F0" w:rsidRDefault="001D67C9" w:rsidP="001D67C9">
    <w:pPr>
      <w:pBdr>
        <w:bottom w:val="single" w:sz="4" w:space="1" w:color="auto"/>
      </w:pBdr>
      <w:suppressAutoHyphens/>
      <w:spacing w:after="0" w:line="240" w:lineRule="auto"/>
      <w:rPr>
        <w:rFonts w:eastAsia="Times New Roman" w:cs="Calibri"/>
        <w:sz w:val="18"/>
        <w:szCs w:val="18"/>
        <w:lang w:eastAsia="ar-SA"/>
      </w:rPr>
    </w:pPr>
    <w:r w:rsidRPr="00D525F0">
      <w:rPr>
        <w:rFonts w:eastAsia="Times New Roman" w:cs="Calibri"/>
        <w:sz w:val="18"/>
        <w:szCs w:val="18"/>
        <w:lang w:eastAsia="ar-SA"/>
      </w:rPr>
      <w:t xml:space="preserve">P/Bag 12003, Ausspannplatz, </w:t>
    </w:r>
  </w:p>
  <w:p w14:paraId="62976F3B" w14:textId="77777777" w:rsidR="001D67C9" w:rsidRDefault="001D67C9" w:rsidP="001D67C9">
    <w:pPr>
      <w:pBdr>
        <w:bottom w:val="single" w:sz="4" w:space="1" w:color="auto"/>
      </w:pBdr>
      <w:suppressAutoHyphens/>
      <w:spacing w:after="0" w:line="240" w:lineRule="auto"/>
      <w:rPr>
        <w:rFonts w:eastAsia="Times New Roman" w:cs="Calibri"/>
        <w:sz w:val="18"/>
        <w:szCs w:val="18"/>
        <w:lang w:eastAsia="ar-SA"/>
      </w:rPr>
    </w:pPr>
    <w:r w:rsidRPr="00D525F0">
      <w:rPr>
        <w:rFonts w:eastAsia="Times New Roman" w:cs="Calibri"/>
        <w:sz w:val="18"/>
        <w:szCs w:val="18"/>
        <w:lang w:eastAsia="ar-SA"/>
      </w:rPr>
      <w:t xml:space="preserve">Windhoek, </w:t>
    </w:r>
    <w:r>
      <w:rPr>
        <w:rFonts w:eastAsia="Times New Roman" w:cs="Calibri"/>
        <w:sz w:val="18"/>
        <w:szCs w:val="18"/>
        <w:lang w:eastAsia="ar-SA"/>
      </w:rPr>
      <w:t>Namibia</w:t>
    </w:r>
  </w:p>
  <w:p w14:paraId="6693253D" w14:textId="77777777" w:rsidR="001D67C9" w:rsidRDefault="001D67C9" w:rsidP="001D67C9">
    <w:pPr>
      <w:pBdr>
        <w:bottom w:val="single" w:sz="4" w:space="1" w:color="auto"/>
      </w:pBdr>
      <w:suppressAutoHyphens/>
      <w:spacing w:after="0" w:line="240" w:lineRule="auto"/>
      <w:rPr>
        <w:rFonts w:eastAsia="Times New Roman" w:cs="Calibri"/>
        <w:sz w:val="18"/>
        <w:szCs w:val="18"/>
        <w:lang w:eastAsia="ar-SA"/>
      </w:rPr>
    </w:pPr>
    <w:r>
      <w:rPr>
        <w:rFonts w:eastAsia="Times New Roman" w:cs="Calibri"/>
        <w:sz w:val="18"/>
        <w:szCs w:val="18"/>
        <w:lang w:eastAsia="ar-SA"/>
      </w:rPr>
      <w:t xml:space="preserve">Web: </w:t>
    </w:r>
    <w:hyperlink r:id="rId2" w:history="1">
      <w:r w:rsidRPr="00883804">
        <w:rPr>
          <w:rStyle w:val="Hyperlink"/>
          <w:rFonts w:eastAsia="Times New Roman" w:cs="Calibri"/>
          <w:sz w:val="18"/>
          <w:szCs w:val="18"/>
          <w:lang w:eastAsia="ar-SA"/>
        </w:rPr>
        <w:t>www.ncaa.com.na</w:t>
      </w:r>
    </w:hyperlink>
    <w:r>
      <w:rPr>
        <w:rFonts w:eastAsia="Times New Roman" w:cs="Calibri"/>
        <w:sz w:val="18"/>
        <w:szCs w:val="18"/>
        <w:lang w:eastAsia="ar-SA"/>
      </w:rPr>
      <w:t xml:space="preserve">, Email: </w:t>
    </w:r>
    <w:hyperlink r:id="rId3" w:history="1">
      <w:r w:rsidRPr="00883804">
        <w:rPr>
          <w:rStyle w:val="Hyperlink"/>
          <w:rFonts w:eastAsia="Times New Roman" w:cs="Calibri"/>
          <w:sz w:val="18"/>
          <w:szCs w:val="18"/>
          <w:lang w:eastAsia="ar-SA"/>
        </w:rPr>
        <w:t>info@ncaa.na</w:t>
      </w:r>
    </w:hyperlink>
    <w:r>
      <w:rPr>
        <w:rFonts w:eastAsia="Times New Roman" w:cs="Calibri"/>
        <w:sz w:val="18"/>
        <w:szCs w:val="18"/>
        <w:lang w:eastAsia="ar-SA"/>
      </w:rPr>
      <w:t xml:space="preserve"> </w:t>
    </w:r>
  </w:p>
  <w:p w14:paraId="36088A33" w14:textId="77777777" w:rsidR="001D67C9" w:rsidRPr="00D525F0" w:rsidRDefault="001D67C9" w:rsidP="001D67C9">
    <w:pPr>
      <w:pBdr>
        <w:bottom w:val="single" w:sz="4" w:space="1" w:color="auto"/>
      </w:pBdr>
      <w:suppressAutoHyphens/>
      <w:spacing w:after="0" w:line="240" w:lineRule="auto"/>
      <w:rPr>
        <w:rFonts w:eastAsia="Times New Roman" w:cs="Calibri"/>
        <w:sz w:val="18"/>
        <w:szCs w:val="18"/>
        <w:lang w:eastAsia="ar-SA"/>
      </w:rPr>
    </w:pPr>
    <w:r>
      <w:rPr>
        <w:rFonts w:eastAsia="Times New Roman" w:cs="Calibri"/>
        <w:sz w:val="18"/>
        <w:szCs w:val="18"/>
        <w:lang w:eastAsia="ar-SA"/>
      </w:rPr>
      <w:t>Phone: +264 83 235 2100</w:t>
    </w:r>
  </w:p>
  <w:p w14:paraId="7CB74AD1" w14:textId="77777777" w:rsidR="0000481E" w:rsidRDefault="0000481E" w:rsidP="00B52609">
    <w:pPr>
      <w:pStyle w:val="Header"/>
      <w:jc w:val="center"/>
      <w:rPr>
        <w:lang w:val="en-GB"/>
      </w:rPr>
    </w:pPr>
  </w:p>
  <w:p w14:paraId="538A5A27" w14:textId="62FC46CA" w:rsidR="00B52609" w:rsidRPr="00B52609" w:rsidRDefault="00D43C24" w:rsidP="00C04961">
    <w:pPr>
      <w:pStyle w:val="Header"/>
      <w:jc w:val="center"/>
      <w:rPr>
        <w:b/>
      </w:rPr>
    </w:pPr>
    <w:r>
      <w:rPr>
        <w:b/>
      </w:rPr>
      <w:t>Service Provider</w:t>
    </w:r>
    <w:r w:rsidR="00B52609" w:rsidRPr="00B52609">
      <w:rPr>
        <w:b/>
      </w:rPr>
      <w:t xml:space="preserve"> Safety Assessment / Risk Profile</w:t>
    </w:r>
  </w:p>
  <w:p w14:paraId="538A5A28" w14:textId="49BAB3C7" w:rsidR="00B52609" w:rsidRPr="00B52609" w:rsidRDefault="00B52609" w:rsidP="00B52609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05D"/>
    <w:multiLevelType w:val="hybridMultilevel"/>
    <w:tmpl w:val="61662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D3D9B"/>
    <w:multiLevelType w:val="hybridMultilevel"/>
    <w:tmpl w:val="8C948CCA"/>
    <w:lvl w:ilvl="0" w:tplc="B802C77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669A"/>
    <w:multiLevelType w:val="hybridMultilevel"/>
    <w:tmpl w:val="0D90AF48"/>
    <w:lvl w:ilvl="0" w:tplc="3768F5DE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0581C"/>
    <w:multiLevelType w:val="hybridMultilevel"/>
    <w:tmpl w:val="C316D1A4"/>
    <w:lvl w:ilvl="0" w:tplc="0228FDB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E2576"/>
    <w:multiLevelType w:val="hybridMultilevel"/>
    <w:tmpl w:val="7FCE6212"/>
    <w:lvl w:ilvl="0" w:tplc="8EB2B0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292"/>
    <w:multiLevelType w:val="hybridMultilevel"/>
    <w:tmpl w:val="BF2A62E2"/>
    <w:lvl w:ilvl="0" w:tplc="870445F8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B55EE"/>
    <w:multiLevelType w:val="hybridMultilevel"/>
    <w:tmpl w:val="35A8B9D6"/>
    <w:lvl w:ilvl="0" w:tplc="28360820">
      <w:start w:val="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21221"/>
    <w:multiLevelType w:val="hybridMultilevel"/>
    <w:tmpl w:val="6A5CC11A"/>
    <w:lvl w:ilvl="0" w:tplc="AAD068F2">
      <w:start w:val="8"/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DB31BB"/>
    <w:multiLevelType w:val="hybridMultilevel"/>
    <w:tmpl w:val="70DC4490"/>
    <w:lvl w:ilvl="0" w:tplc="88324A28">
      <w:start w:val="8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B369D4"/>
    <w:multiLevelType w:val="hybridMultilevel"/>
    <w:tmpl w:val="5314BBE6"/>
    <w:lvl w:ilvl="0" w:tplc="7DD85D3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E529D"/>
    <w:multiLevelType w:val="hybridMultilevel"/>
    <w:tmpl w:val="EF4E1A52"/>
    <w:lvl w:ilvl="0" w:tplc="0F4AD940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4764776">
    <w:abstractNumId w:val="5"/>
  </w:num>
  <w:num w:numId="2" w16cid:durableId="1554190960">
    <w:abstractNumId w:val="8"/>
  </w:num>
  <w:num w:numId="3" w16cid:durableId="405881885">
    <w:abstractNumId w:val="7"/>
  </w:num>
  <w:num w:numId="4" w16cid:durableId="66149929">
    <w:abstractNumId w:val="4"/>
  </w:num>
  <w:num w:numId="5" w16cid:durableId="2078629511">
    <w:abstractNumId w:val="10"/>
  </w:num>
  <w:num w:numId="6" w16cid:durableId="907423772">
    <w:abstractNumId w:val="3"/>
  </w:num>
  <w:num w:numId="7" w16cid:durableId="2132550200">
    <w:abstractNumId w:val="2"/>
  </w:num>
  <w:num w:numId="8" w16cid:durableId="114833575">
    <w:abstractNumId w:val="0"/>
  </w:num>
  <w:num w:numId="9" w16cid:durableId="101339954">
    <w:abstractNumId w:val="1"/>
  </w:num>
  <w:num w:numId="10" w16cid:durableId="678234446">
    <w:abstractNumId w:val="9"/>
  </w:num>
  <w:num w:numId="11" w16cid:durableId="1604193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23"/>
    <w:rsid w:val="0000481E"/>
    <w:rsid w:val="000056EC"/>
    <w:rsid w:val="0002717F"/>
    <w:rsid w:val="000355B0"/>
    <w:rsid w:val="000455F5"/>
    <w:rsid w:val="000619DA"/>
    <w:rsid w:val="00080642"/>
    <w:rsid w:val="000A2F6F"/>
    <w:rsid w:val="000D240D"/>
    <w:rsid w:val="00121D61"/>
    <w:rsid w:val="00124385"/>
    <w:rsid w:val="001429E1"/>
    <w:rsid w:val="001452F2"/>
    <w:rsid w:val="001623A8"/>
    <w:rsid w:val="00197106"/>
    <w:rsid w:val="001B00D6"/>
    <w:rsid w:val="001D67C9"/>
    <w:rsid w:val="00213A9D"/>
    <w:rsid w:val="002177F2"/>
    <w:rsid w:val="00233D5A"/>
    <w:rsid w:val="002355A5"/>
    <w:rsid w:val="00240AAD"/>
    <w:rsid w:val="00241508"/>
    <w:rsid w:val="00245891"/>
    <w:rsid w:val="002843C8"/>
    <w:rsid w:val="002A0B98"/>
    <w:rsid w:val="002C7F82"/>
    <w:rsid w:val="002F12A0"/>
    <w:rsid w:val="002F4C8B"/>
    <w:rsid w:val="00301D94"/>
    <w:rsid w:val="00302998"/>
    <w:rsid w:val="00304C88"/>
    <w:rsid w:val="00331B5D"/>
    <w:rsid w:val="00346D84"/>
    <w:rsid w:val="003508B4"/>
    <w:rsid w:val="003763E9"/>
    <w:rsid w:val="00377F93"/>
    <w:rsid w:val="003B5D49"/>
    <w:rsid w:val="003C349C"/>
    <w:rsid w:val="003C3B1E"/>
    <w:rsid w:val="003C50DC"/>
    <w:rsid w:val="003D33C4"/>
    <w:rsid w:val="003E32E5"/>
    <w:rsid w:val="003E38F3"/>
    <w:rsid w:val="003E5572"/>
    <w:rsid w:val="003F0F6C"/>
    <w:rsid w:val="003F38C2"/>
    <w:rsid w:val="00435029"/>
    <w:rsid w:val="004414A7"/>
    <w:rsid w:val="00451576"/>
    <w:rsid w:val="00453F08"/>
    <w:rsid w:val="00466A77"/>
    <w:rsid w:val="004716C6"/>
    <w:rsid w:val="00480029"/>
    <w:rsid w:val="004823E5"/>
    <w:rsid w:val="00484F23"/>
    <w:rsid w:val="004B6E4F"/>
    <w:rsid w:val="004D25BD"/>
    <w:rsid w:val="004D5453"/>
    <w:rsid w:val="004E21D5"/>
    <w:rsid w:val="004E570A"/>
    <w:rsid w:val="004F659F"/>
    <w:rsid w:val="00500A37"/>
    <w:rsid w:val="00500CEC"/>
    <w:rsid w:val="00507CBF"/>
    <w:rsid w:val="005131F2"/>
    <w:rsid w:val="0053626A"/>
    <w:rsid w:val="0054478E"/>
    <w:rsid w:val="005A1EE2"/>
    <w:rsid w:val="005F29F0"/>
    <w:rsid w:val="005F6BEC"/>
    <w:rsid w:val="00604D2F"/>
    <w:rsid w:val="00630344"/>
    <w:rsid w:val="00644A19"/>
    <w:rsid w:val="00675361"/>
    <w:rsid w:val="00697894"/>
    <w:rsid w:val="006B08E0"/>
    <w:rsid w:val="006B3F36"/>
    <w:rsid w:val="006D601C"/>
    <w:rsid w:val="006F4C03"/>
    <w:rsid w:val="00713F0F"/>
    <w:rsid w:val="0072105A"/>
    <w:rsid w:val="00733008"/>
    <w:rsid w:val="00747128"/>
    <w:rsid w:val="007647EF"/>
    <w:rsid w:val="00772CEE"/>
    <w:rsid w:val="0079520D"/>
    <w:rsid w:val="007A295C"/>
    <w:rsid w:val="007B35E3"/>
    <w:rsid w:val="007C4920"/>
    <w:rsid w:val="007E28AD"/>
    <w:rsid w:val="007F0163"/>
    <w:rsid w:val="007F0DA7"/>
    <w:rsid w:val="007F52AE"/>
    <w:rsid w:val="00822E68"/>
    <w:rsid w:val="00845DC5"/>
    <w:rsid w:val="008701E2"/>
    <w:rsid w:val="008735E3"/>
    <w:rsid w:val="008B1CC0"/>
    <w:rsid w:val="008E3312"/>
    <w:rsid w:val="008F6805"/>
    <w:rsid w:val="00900509"/>
    <w:rsid w:val="00945D00"/>
    <w:rsid w:val="0098388E"/>
    <w:rsid w:val="009858A4"/>
    <w:rsid w:val="009877AA"/>
    <w:rsid w:val="0099661A"/>
    <w:rsid w:val="009A1902"/>
    <w:rsid w:val="00A1294E"/>
    <w:rsid w:val="00A364AF"/>
    <w:rsid w:val="00A446FD"/>
    <w:rsid w:val="00A63350"/>
    <w:rsid w:val="00A72713"/>
    <w:rsid w:val="00A76AAF"/>
    <w:rsid w:val="00A969F9"/>
    <w:rsid w:val="00A979A6"/>
    <w:rsid w:val="00AA6C34"/>
    <w:rsid w:val="00AB164E"/>
    <w:rsid w:val="00AE181F"/>
    <w:rsid w:val="00AE41F0"/>
    <w:rsid w:val="00AF47CD"/>
    <w:rsid w:val="00B0769A"/>
    <w:rsid w:val="00B35AC6"/>
    <w:rsid w:val="00B52609"/>
    <w:rsid w:val="00B605DC"/>
    <w:rsid w:val="00B65985"/>
    <w:rsid w:val="00B855EC"/>
    <w:rsid w:val="00BB4C3F"/>
    <w:rsid w:val="00BE393B"/>
    <w:rsid w:val="00BF5C10"/>
    <w:rsid w:val="00C04961"/>
    <w:rsid w:val="00C21BF0"/>
    <w:rsid w:val="00C37A31"/>
    <w:rsid w:val="00C52A1E"/>
    <w:rsid w:val="00C84DBA"/>
    <w:rsid w:val="00CA58F2"/>
    <w:rsid w:val="00CC1A68"/>
    <w:rsid w:val="00CD2C3B"/>
    <w:rsid w:val="00CD6FB5"/>
    <w:rsid w:val="00CE63C1"/>
    <w:rsid w:val="00CF27B2"/>
    <w:rsid w:val="00CF70C1"/>
    <w:rsid w:val="00D101AE"/>
    <w:rsid w:val="00D13E35"/>
    <w:rsid w:val="00D32BE5"/>
    <w:rsid w:val="00D37B26"/>
    <w:rsid w:val="00D43C24"/>
    <w:rsid w:val="00D53783"/>
    <w:rsid w:val="00DA6AD5"/>
    <w:rsid w:val="00DB0A73"/>
    <w:rsid w:val="00DC1349"/>
    <w:rsid w:val="00DC4C14"/>
    <w:rsid w:val="00DD43B1"/>
    <w:rsid w:val="00DF4B18"/>
    <w:rsid w:val="00E00C01"/>
    <w:rsid w:val="00E10E4A"/>
    <w:rsid w:val="00E144B0"/>
    <w:rsid w:val="00E17BE5"/>
    <w:rsid w:val="00E30BB7"/>
    <w:rsid w:val="00E41D23"/>
    <w:rsid w:val="00E47F97"/>
    <w:rsid w:val="00E63DF9"/>
    <w:rsid w:val="00E708EE"/>
    <w:rsid w:val="00E82401"/>
    <w:rsid w:val="00EA0996"/>
    <w:rsid w:val="00EA32CA"/>
    <w:rsid w:val="00EA6536"/>
    <w:rsid w:val="00EC127F"/>
    <w:rsid w:val="00EF6745"/>
    <w:rsid w:val="00F05B7A"/>
    <w:rsid w:val="00F166EC"/>
    <w:rsid w:val="00F72FD3"/>
    <w:rsid w:val="00F82E39"/>
    <w:rsid w:val="00FA16EC"/>
    <w:rsid w:val="00FB70F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8A58B9"/>
  <w15:docId w15:val="{368536CE-6CD4-4627-BFFD-37C4071A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D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A6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6F"/>
  </w:style>
  <w:style w:type="paragraph" w:styleId="Footer">
    <w:name w:val="footer"/>
    <w:basedOn w:val="Normal"/>
    <w:link w:val="FooterChar"/>
    <w:uiPriority w:val="99"/>
    <w:unhideWhenUsed/>
    <w:rsid w:val="000A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6F"/>
  </w:style>
  <w:style w:type="paragraph" w:styleId="BalloonText">
    <w:name w:val="Balloon Text"/>
    <w:basedOn w:val="Normal"/>
    <w:link w:val="BalloonTextChar"/>
    <w:uiPriority w:val="99"/>
    <w:semiHidden/>
    <w:unhideWhenUsed/>
    <w:rsid w:val="004E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1D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4E2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1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21D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1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1D5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D6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caa.na" TargetMode="External"/><Relationship Id="rId2" Type="http://schemas.openxmlformats.org/officeDocument/2006/relationships/hyperlink" Target="http://www.ncaa.com.n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1D93-CA84-4FE1-BE38-612467F5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941</Words>
  <Characters>5468</Characters>
  <Application>Microsoft Office Word</Application>
  <DocSecurity>0</DocSecurity>
  <Lines>127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Home;nnjama</dc:creator>
  <cp:lastModifiedBy>Danielle Bruckert</cp:lastModifiedBy>
  <cp:revision>6</cp:revision>
  <cp:lastPrinted>2023-08-01T13:17:00Z</cp:lastPrinted>
  <dcterms:created xsi:type="dcterms:W3CDTF">2023-07-19T11:31:00Z</dcterms:created>
  <dcterms:modified xsi:type="dcterms:W3CDTF">2023-08-03T11:44:00Z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c44d511df0593a124d4eb1494e07a0a4e36b8e35858a78ab2a94cb67ee293caf</vt:lpwstr>
  </property>
</Properties>
</file>